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Dr. Gustavo Alva MD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4C12B6" w:rsidRDefault="002D58A3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ustavo Alva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University of California, Riverside School of Medicine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900 University Avenue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Riverside, California, United States of America, 92521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+1 951 827 5916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gustavo.alva@ucr.edu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Geriatrics | Psychiatry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Start </w:t>
            </w:r>
            <w:r w:rsidR="00E9729C">
              <w:rPr>
                <w:color w:val="000000"/>
                <w:sz w:val="18"/>
              </w:rPr>
              <w:t>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E9729C">
              <w:rPr>
                <w:color w:val="000000"/>
                <w:sz w:val="18"/>
              </w:rPr>
              <w:t>Date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1</w:t>
            </w:r>
          </w:p>
        </w:tc>
        <w:tc>
          <w:tcPr>
            <w:tcW w:w="171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Medical Director</w:t>
            </w:r>
          </w:p>
        </w:tc>
        <w:tc>
          <w:tcPr>
            <w:tcW w:w="5133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ATP Clinical Research, </w:t>
            </w:r>
            <w:proofErr w:type="spellStart"/>
            <w:r>
              <w:t>Inc</w:t>
            </w:r>
            <w:proofErr w:type="spellEnd"/>
          </w:p>
        </w:tc>
        <w:tc>
          <w:tcPr>
            <w:tcW w:w="1149" w:type="dxa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2005</w:t>
            </w:r>
          </w:p>
        </w:tc>
        <w:tc>
          <w:tcPr>
            <w:tcW w:w="938" w:type="dxa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2</w:t>
            </w:r>
          </w:p>
        </w:tc>
        <w:tc>
          <w:tcPr>
            <w:tcW w:w="171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Founder</w:t>
            </w:r>
          </w:p>
        </w:tc>
        <w:tc>
          <w:tcPr>
            <w:tcW w:w="5133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ATP Clinical </w:t>
            </w:r>
            <w:r>
              <w:t xml:space="preserve">Research, </w:t>
            </w:r>
            <w:proofErr w:type="spellStart"/>
            <w:r>
              <w:t>Inc</w:t>
            </w:r>
            <w:proofErr w:type="spellEnd"/>
          </w:p>
        </w:tc>
        <w:tc>
          <w:tcPr>
            <w:tcW w:w="1149" w:type="dxa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3</w:t>
            </w:r>
          </w:p>
        </w:tc>
        <w:tc>
          <w:tcPr>
            <w:tcW w:w="171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5133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Hoag Physician Partners</w:t>
            </w:r>
          </w:p>
        </w:tc>
        <w:tc>
          <w:tcPr>
            <w:tcW w:w="1149" w:type="dxa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4</w:t>
            </w:r>
          </w:p>
        </w:tc>
        <w:tc>
          <w:tcPr>
            <w:tcW w:w="171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Doctor</w:t>
            </w:r>
          </w:p>
        </w:tc>
        <w:tc>
          <w:tcPr>
            <w:tcW w:w="5133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Psychiatrist, Psychiatry, Neuropsychiatry, Pacific Neuropsychiatric Specialists</w:t>
            </w:r>
          </w:p>
        </w:tc>
        <w:tc>
          <w:tcPr>
            <w:tcW w:w="1149" w:type="dxa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5</w:t>
            </w:r>
          </w:p>
        </w:tc>
        <w:tc>
          <w:tcPr>
            <w:tcW w:w="171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Partner</w:t>
            </w:r>
          </w:p>
        </w:tc>
        <w:tc>
          <w:tcPr>
            <w:tcW w:w="5133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Pacific Neuropsychiatric Specialists</w:t>
            </w:r>
          </w:p>
        </w:tc>
        <w:tc>
          <w:tcPr>
            <w:tcW w:w="1149" w:type="dxa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6</w:t>
            </w:r>
          </w:p>
        </w:tc>
        <w:tc>
          <w:tcPr>
            <w:tcW w:w="171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Assistant Professor</w:t>
            </w:r>
          </w:p>
        </w:tc>
        <w:tc>
          <w:tcPr>
            <w:tcW w:w="5133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Psychiatry and Neuroscience, </w:t>
            </w:r>
            <w:r>
              <w:t>University of California, Riverside School of Medicine</w:t>
            </w:r>
          </w:p>
        </w:tc>
        <w:tc>
          <w:tcPr>
            <w:tcW w:w="1149" w:type="dxa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7</w:t>
            </w:r>
          </w:p>
        </w:tc>
        <w:tc>
          <w:tcPr>
            <w:tcW w:w="171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Visiting Professor</w:t>
            </w:r>
          </w:p>
        </w:tc>
        <w:tc>
          <w:tcPr>
            <w:tcW w:w="5133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Autonomous University of Guadalajara School of Medicine</w:t>
            </w:r>
          </w:p>
        </w:tc>
        <w:tc>
          <w:tcPr>
            <w:tcW w:w="1149" w:type="dxa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8</w:t>
            </w:r>
          </w:p>
        </w:tc>
        <w:tc>
          <w:tcPr>
            <w:tcW w:w="171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Doctor</w:t>
            </w:r>
          </w:p>
        </w:tc>
        <w:tc>
          <w:tcPr>
            <w:tcW w:w="5133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Chapman Global Medical Center</w:t>
            </w:r>
          </w:p>
        </w:tc>
        <w:tc>
          <w:tcPr>
            <w:tcW w:w="1149" w:type="dxa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9</w:t>
            </w:r>
          </w:p>
        </w:tc>
        <w:tc>
          <w:tcPr>
            <w:tcW w:w="171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5133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Providence Affiliated Physicians, St. Jude</w:t>
            </w:r>
          </w:p>
        </w:tc>
        <w:tc>
          <w:tcPr>
            <w:tcW w:w="1149" w:type="dxa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10</w:t>
            </w:r>
          </w:p>
        </w:tc>
        <w:tc>
          <w:tcPr>
            <w:tcW w:w="171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Chief </w:t>
            </w:r>
            <w:r>
              <w:t>Resident</w:t>
            </w:r>
          </w:p>
        </w:tc>
        <w:tc>
          <w:tcPr>
            <w:tcW w:w="5133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Psychiatry and Human Behavior, University of California, Irvine Medical Center</w:t>
            </w:r>
          </w:p>
        </w:tc>
        <w:tc>
          <w:tcPr>
            <w:tcW w:w="1149" w:type="dxa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11</w:t>
            </w:r>
          </w:p>
        </w:tc>
        <w:tc>
          <w:tcPr>
            <w:tcW w:w="171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Associate Professor</w:t>
            </w:r>
          </w:p>
        </w:tc>
        <w:tc>
          <w:tcPr>
            <w:tcW w:w="5133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University of California, Irvine</w:t>
            </w:r>
          </w:p>
        </w:tc>
        <w:tc>
          <w:tcPr>
            <w:tcW w:w="1149" w:type="dxa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1994</w:t>
            </w:r>
          </w:p>
        </w:tc>
        <w:tc>
          <w:tcPr>
            <w:tcW w:w="938" w:type="dxa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2005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12</w:t>
            </w:r>
          </w:p>
        </w:tc>
        <w:tc>
          <w:tcPr>
            <w:tcW w:w="171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Deputy Director</w:t>
            </w:r>
          </w:p>
        </w:tc>
        <w:tc>
          <w:tcPr>
            <w:tcW w:w="5133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Clinical Research Division, Psychiatry and Human Behavior, University of </w:t>
            </w:r>
            <w:r>
              <w:t>California, Irvine Medical Center</w:t>
            </w:r>
          </w:p>
        </w:tc>
        <w:tc>
          <w:tcPr>
            <w:tcW w:w="1149" w:type="dxa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1994</w:t>
            </w:r>
          </w:p>
        </w:tc>
        <w:tc>
          <w:tcPr>
            <w:tcW w:w="938" w:type="dxa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2005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Start </w:t>
            </w:r>
            <w:r w:rsidR="00E9729C">
              <w:rPr>
                <w:color w:val="000000"/>
                <w:sz w:val="18"/>
              </w:rPr>
              <w:t>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E9729C">
              <w:rPr>
                <w:color w:val="000000"/>
                <w:sz w:val="18"/>
              </w:rPr>
              <w:t>Date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1</w:t>
            </w:r>
          </w:p>
        </w:tc>
        <w:tc>
          <w:tcPr>
            <w:tcW w:w="171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Board Certified</w:t>
            </w:r>
          </w:p>
        </w:tc>
        <w:tc>
          <w:tcPr>
            <w:tcW w:w="5133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Geriatrics, American Board of Geriatrics</w:t>
            </w:r>
          </w:p>
        </w:tc>
        <w:tc>
          <w:tcPr>
            <w:tcW w:w="1149" w:type="dxa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2</w:t>
            </w:r>
          </w:p>
        </w:tc>
        <w:tc>
          <w:tcPr>
            <w:tcW w:w="171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Board Certified</w:t>
            </w:r>
          </w:p>
        </w:tc>
        <w:tc>
          <w:tcPr>
            <w:tcW w:w="5133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Psychiatry, American Board of Psychiatry </w:t>
            </w:r>
            <w:r>
              <w:t>and Neurology, Inc.</w:t>
            </w:r>
          </w:p>
        </w:tc>
        <w:tc>
          <w:tcPr>
            <w:tcW w:w="1149" w:type="dxa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3</w:t>
            </w:r>
          </w:p>
        </w:tc>
        <w:tc>
          <w:tcPr>
            <w:tcW w:w="171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Residency</w:t>
            </w:r>
          </w:p>
        </w:tc>
        <w:tc>
          <w:tcPr>
            <w:tcW w:w="5133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Psychiatry and Human Behavior, University of California, Irvine Medical Center</w:t>
            </w:r>
          </w:p>
        </w:tc>
        <w:tc>
          <w:tcPr>
            <w:tcW w:w="1149" w:type="dxa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4</w:t>
            </w:r>
          </w:p>
        </w:tc>
        <w:tc>
          <w:tcPr>
            <w:tcW w:w="171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Internship</w:t>
            </w:r>
          </w:p>
        </w:tc>
        <w:tc>
          <w:tcPr>
            <w:tcW w:w="5133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Psychiatry, University of California, Irvine Medical Center</w:t>
            </w:r>
          </w:p>
        </w:tc>
        <w:tc>
          <w:tcPr>
            <w:tcW w:w="1149" w:type="dxa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1998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5</w:t>
            </w:r>
          </w:p>
        </w:tc>
        <w:tc>
          <w:tcPr>
            <w:tcW w:w="171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Autonomous University of Guadalajara</w:t>
            </w:r>
          </w:p>
        </w:tc>
        <w:tc>
          <w:tcPr>
            <w:tcW w:w="1149" w:type="dxa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1990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Alzheimer's Disease, Anxiety Disorder, Bipolar Disorder, Dementia, Depression, Movement Disorder, Neuroimaging, Neuropsychiatric Disorder, Psychotic Disorder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1</w:t>
            </w:r>
          </w:p>
        </w:tc>
        <w:tc>
          <w:tcPr>
            <w:tcW w:w="893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NCT03887715, Principal Investigator, A Prospective, Multi-center, Randomized Controlled Blinded Trial Demonstrating the Safety and Effectiveness of VNS Therapy® System as Adjunctive Therapy Versus a No Stimulation Cont</w:t>
            </w:r>
            <w:r>
              <w:t xml:space="preserve">rol in Subjects With Treatment-Resistant Depression, </w:t>
            </w:r>
            <w:proofErr w:type="spellStart"/>
            <w:r>
              <w:t>LivaNova</w:t>
            </w:r>
            <w:proofErr w:type="spellEnd"/>
            <w:r>
              <w:t xml:space="preserve"> PLC (26-Sep-2019 - 31-Dec-2030)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2</w:t>
            </w:r>
          </w:p>
        </w:tc>
        <w:tc>
          <w:tcPr>
            <w:tcW w:w="893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NCT05860959, Principal Investigator, A Phase IV Longitudinal Study of SUBLOCADE (SUBUTEX Prolonged Release) Clinical Outcomes in Adults With Opioid Use Disorde</w:t>
            </w:r>
            <w:r>
              <w:t xml:space="preserve">r (Opioid Dependence), </w:t>
            </w:r>
            <w:proofErr w:type="spellStart"/>
            <w:r>
              <w:t>Indivior</w:t>
            </w:r>
            <w:proofErr w:type="spellEnd"/>
            <w:r>
              <w:t xml:space="preserve"> PLC (31-Aug-2023 - Aug-2027), Phase IV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3</w:t>
            </w:r>
          </w:p>
        </w:tc>
        <w:tc>
          <w:tcPr>
            <w:tcW w:w="893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NCT04838301, Principal Investigator, Safety and Efficacy of </w:t>
            </w:r>
            <w:proofErr w:type="spellStart"/>
            <w:r>
              <w:t>Allopregnanolone</w:t>
            </w:r>
            <w:proofErr w:type="spellEnd"/>
            <w:r>
              <w:t xml:space="preserve"> (</w:t>
            </w:r>
            <w:proofErr w:type="spellStart"/>
            <w:r>
              <w:t>Allo</w:t>
            </w:r>
            <w:proofErr w:type="spellEnd"/>
            <w:r>
              <w:t>) As a Regenerative Therapeutic for Alzheimer's Disease: Multicenter, Double-Blind, Randomized, Plac</w:t>
            </w:r>
            <w:r>
              <w:t xml:space="preserve">ebo-Controlled, Phase 2 Clinical Trial, The University of Arizona, National Institute on Aging | </w:t>
            </w:r>
            <w:proofErr w:type="spellStart"/>
            <w:r>
              <w:t>Syneos</w:t>
            </w:r>
            <w:proofErr w:type="spellEnd"/>
            <w:r>
              <w:t xml:space="preserve"> Health | University of Southern California | ADM Diagnostics, </w:t>
            </w:r>
            <w:proofErr w:type="spellStart"/>
            <w:r>
              <w:t>Inc</w:t>
            </w:r>
            <w:proofErr w:type="spellEnd"/>
            <w:r>
              <w:t xml:space="preserve"> (15-Aug-2023 - Dec-2026), Phase II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lastRenderedPageBreak/>
              <w:t>4</w:t>
            </w:r>
          </w:p>
        </w:tc>
        <w:tc>
          <w:tcPr>
            <w:tcW w:w="893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NCT05511363, Investigator, A Phase 3, Randomized</w:t>
            </w:r>
            <w:r>
              <w:t xml:space="preserve">, Double-Blind, Placebo-Controlled Relapse Prevention Study to Evaluate the Safety and Efficacy of </w:t>
            </w:r>
            <w:proofErr w:type="spellStart"/>
            <w:r>
              <w:t>KarXT</w:t>
            </w:r>
            <w:proofErr w:type="spellEnd"/>
            <w:r>
              <w:t xml:space="preserve"> for the Treatment of Psychosis Associated With Alzheimer's Disease, </w:t>
            </w:r>
            <w:proofErr w:type="spellStart"/>
            <w:r>
              <w:t>Karuna</w:t>
            </w:r>
            <w:proofErr w:type="spellEnd"/>
            <w:r>
              <w:t xml:space="preserve"> Therapeutics, Inc. (23-Aug-2022 - 5-Oct-2026), Phase III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5</w:t>
            </w:r>
          </w:p>
        </w:tc>
        <w:tc>
          <w:tcPr>
            <w:tcW w:w="893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NCT06585787, </w:t>
            </w:r>
            <w:r>
              <w:t xml:space="preserve">Investigator, A Phase 3, Randomized, Double-Blind, Placebo-Controlled, Parallel Group Study to Evaluate the Safety and Efficacy of </w:t>
            </w:r>
            <w:proofErr w:type="spellStart"/>
            <w:r>
              <w:t>KarXT</w:t>
            </w:r>
            <w:proofErr w:type="spellEnd"/>
            <w:r>
              <w:t xml:space="preserve"> for the Treatment of Psychosis Associated With Alzheimer's Disease, </w:t>
            </w:r>
            <w:proofErr w:type="spellStart"/>
            <w:r>
              <w:t>Karuna</w:t>
            </w:r>
            <w:proofErr w:type="spellEnd"/>
            <w:r>
              <w:t xml:space="preserve"> Therapeutics, Inc. (26-Sep-2024 - 19-Oct-202</w:t>
            </w:r>
            <w:r>
              <w:t>6), Phase III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6</w:t>
            </w:r>
          </w:p>
        </w:tc>
        <w:tc>
          <w:tcPr>
            <w:tcW w:w="893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NCT05624268, Principal Investigator, A Phase III, </w:t>
            </w:r>
            <w:proofErr w:type="spellStart"/>
            <w:r>
              <w:t>Multicentre</w:t>
            </w:r>
            <w:proofErr w:type="spellEnd"/>
            <w:r>
              <w:t xml:space="preserve">, </w:t>
            </w:r>
            <w:proofErr w:type="spellStart"/>
            <w:r>
              <w:t>Randomised</w:t>
            </w:r>
            <w:proofErr w:type="spellEnd"/>
            <w:r>
              <w:t>, Double-blind, Placebo-controlled Study to Investigate the Efficacy, Safety, and Tolerability of COMP360 in Participants With Treatment-resistant Depression, COMPASS</w:t>
            </w:r>
            <w:r>
              <w:t xml:space="preserve"> Pathways </w:t>
            </w:r>
            <w:proofErr w:type="spellStart"/>
            <w:r>
              <w:t>plc</w:t>
            </w:r>
            <w:proofErr w:type="spellEnd"/>
            <w:r>
              <w:t xml:space="preserve"> (19-Jan-2023 - Feb-2026), Phase III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7</w:t>
            </w:r>
          </w:p>
        </w:tc>
        <w:tc>
          <w:tcPr>
            <w:tcW w:w="893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37875578, Middle Author, Efficacy and safety of </w:t>
            </w:r>
            <w:proofErr w:type="spellStart"/>
            <w:r>
              <w:t>zuranolone</w:t>
            </w:r>
            <w:proofErr w:type="spellEnd"/>
            <w:r>
              <w:t xml:space="preserve"> co-initiated with an antidepressant in adults with major depressive disorder: results from the phase 3 CORAL study, Sage Therapeutics, Inc</w:t>
            </w:r>
            <w:r>
              <w:t>. (Jan-2024), Phase III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8</w:t>
            </w:r>
          </w:p>
        </w:tc>
        <w:tc>
          <w:tcPr>
            <w:tcW w:w="893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38427485, First Author, Safety Profile of </w:t>
            </w:r>
            <w:proofErr w:type="spellStart"/>
            <w:r>
              <w:t>Pimavanserin</w:t>
            </w:r>
            <w:proofErr w:type="spellEnd"/>
            <w:r>
              <w:t xml:space="preserve"> Therapy in Elderly Patients with Neurodegenerative Disease-Related Neuropsychiatric Symptoms: A Phase 3B Study (2024), Phase III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9</w:t>
            </w:r>
          </w:p>
        </w:tc>
        <w:tc>
          <w:tcPr>
            <w:tcW w:w="893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31879235, Middle Author, Effec</w:t>
            </w:r>
            <w:r>
              <w:t xml:space="preserve">ts of a combined </w:t>
            </w:r>
            <w:proofErr w:type="spellStart"/>
            <w:r>
              <w:t>transcranial</w:t>
            </w:r>
            <w:proofErr w:type="spellEnd"/>
            <w:r>
              <w:t xml:space="preserve"> magnetic stimulation (TMS) and cognitive training intervention in patients with Alzheimer's disease (Apr-2020)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10</w:t>
            </w:r>
          </w:p>
        </w:tc>
        <w:tc>
          <w:tcPr>
            <w:tcW w:w="893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32804101, Middle Author, An Open-Label, 8-Week Study of Safety and Efficacy of </w:t>
            </w:r>
            <w:proofErr w:type="spellStart"/>
            <w:r>
              <w:t>Pimavanserin</w:t>
            </w:r>
            <w:proofErr w:type="spellEnd"/>
            <w:r>
              <w:t xml:space="preserve"> Treatment in </w:t>
            </w:r>
            <w:r>
              <w:t>Adults with Parkinson's Disease and Depression (2020), Phase II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11</w:t>
            </w:r>
          </w:p>
        </w:tc>
        <w:tc>
          <w:tcPr>
            <w:tcW w:w="893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29771687, First Author, </w:t>
            </w:r>
            <w:proofErr w:type="spellStart"/>
            <w:r>
              <w:t>Memantine</w:t>
            </w:r>
            <w:proofErr w:type="spellEnd"/>
            <w:r>
              <w:t xml:space="preserve"> ER Maintains Patient Response in Moderate to Severe Alzheimer's Disease: Post Hoc Analyses From a Randomized, Controlled, Clinical Trial of Patients</w:t>
            </w:r>
            <w:r>
              <w:t xml:space="preserve"> Treated With Cholinesterase Inhibitors, Allergan, Inc. (Sep-2018)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12</w:t>
            </w:r>
          </w:p>
        </w:tc>
        <w:tc>
          <w:tcPr>
            <w:tcW w:w="893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25367165, Middle Author, Switching to </w:t>
            </w:r>
            <w:proofErr w:type="spellStart"/>
            <w:r>
              <w:t>iloperidone</w:t>
            </w:r>
            <w:proofErr w:type="spellEnd"/>
            <w:r>
              <w:t>: An omnibus of clinically relevant observations from a 12-week, open-label, randomized clinical trial in 500 persons with schizop</w:t>
            </w:r>
            <w:r>
              <w:t>hrenia (Jan-2015)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13</w:t>
            </w:r>
          </w:p>
        </w:tc>
        <w:tc>
          <w:tcPr>
            <w:tcW w:w="893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24549933, First Author, Efficacy of higher-dose 13.3mg/24 h (15cm2) </w:t>
            </w:r>
            <w:proofErr w:type="spellStart"/>
            <w:r>
              <w:t>rivastigmine</w:t>
            </w:r>
            <w:proofErr w:type="spellEnd"/>
            <w:r>
              <w:t xml:space="preserve"> patch on the Alzheimer's Disease Assessment Scale-cognitive subscale: domain and individual item analysis (Sep-2014)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14</w:t>
            </w:r>
          </w:p>
        </w:tc>
        <w:tc>
          <w:tcPr>
            <w:tcW w:w="893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24529610, Middle </w:t>
            </w:r>
            <w:r>
              <w:t xml:space="preserve">Author, A trial evaluating gradual- or immediate-switch strategies from </w:t>
            </w:r>
            <w:proofErr w:type="spellStart"/>
            <w:r>
              <w:t>risperidone</w:t>
            </w:r>
            <w:proofErr w:type="spellEnd"/>
            <w:r>
              <w:t xml:space="preserve">, olanzapine, or </w:t>
            </w:r>
            <w:proofErr w:type="spellStart"/>
            <w:r>
              <w:t>aripiprazole</w:t>
            </w:r>
            <w:proofErr w:type="spellEnd"/>
            <w:r>
              <w:t xml:space="preserve"> to </w:t>
            </w:r>
            <w:proofErr w:type="spellStart"/>
            <w:r>
              <w:t>iloperidone</w:t>
            </w:r>
            <w:proofErr w:type="spellEnd"/>
            <w:r>
              <w:t xml:space="preserve"> in patients with schizophrenia, Novartis AG (Mar-2014)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15</w:t>
            </w:r>
          </w:p>
        </w:tc>
        <w:tc>
          <w:tcPr>
            <w:tcW w:w="893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21312297, First Author, Efficacy of </w:t>
            </w:r>
            <w:proofErr w:type="spellStart"/>
            <w:r>
              <w:t>rivastigmine</w:t>
            </w:r>
            <w:proofErr w:type="spellEnd"/>
            <w:r>
              <w:t xml:space="preserve"> transdermal pa</w:t>
            </w:r>
            <w:r>
              <w:t>tch on activities of daily living: item responder analyses (Apr-2011)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16</w:t>
            </w:r>
          </w:p>
        </w:tc>
        <w:tc>
          <w:tcPr>
            <w:tcW w:w="893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19929593, Middle Author, A 25-week, open-label trial investigating </w:t>
            </w:r>
            <w:proofErr w:type="spellStart"/>
            <w:r>
              <w:t>rivastigmine</w:t>
            </w:r>
            <w:proofErr w:type="spellEnd"/>
            <w:r>
              <w:t xml:space="preserve"> transdermal patches with concomitant </w:t>
            </w:r>
            <w:proofErr w:type="spellStart"/>
            <w:r>
              <w:t>memantine</w:t>
            </w:r>
            <w:proofErr w:type="spellEnd"/>
            <w:r>
              <w:t xml:space="preserve"> in mild-to-moderate Alzheimer's disease: a post h</w:t>
            </w:r>
            <w:r>
              <w:t>oc analysis, Novartis AG (Feb-2010)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17</w:t>
            </w:r>
          </w:p>
        </w:tc>
        <w:tc>
          <w:tcPr>
            <w:tcW w:w="893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16889757, Last Author, Mifepristone versus placebo in the treatment of psychosis in patients with psychotic major depression (15-Dec-2006)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18</w:t>
            </w:r>
          </w:p>
        </w:tc>
        <w:tc>
          <w:tcPr>
            <w:tcW w:w="893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12556915, Middle Author, D1 receptor alleles predict PET meta</w:t>
            </w:r>
            <w:r>
              <w:t>bolic correlates of clinical response to clozapine (Jan-2003)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19</w:t>
            </w:r>
          </w:p>
        </w:tc>
        <w:tc>
          <w:tcPr>
            <w:tcW w:w="893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12501876, Middle Author, Open-label study of the effect of combination </w:t>
            </w:r>
            <w:proofErr w:type="spellStart"/>
            <w:r>
              <w:t>quetiapine</w:t>
            </w:r>
            <w:proofErr w:type="spellEnd"/>
            <w:r>
              <w:t>/lithium therapy on lithium pharmacokinetics and tolerability (Nov-2002)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20</w:t>
            </w:r>
          </w:p>
        </w:tc>
        <w:tc>
          <w:tcPr>
            <w:tcW w:w="893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12231461, Middle Aut</w:t>
            </w:r>
            <w:r>
              <w:t xml:space="preserve">hor, Brain metabolic effects of </w:t>
            </w:r>
            <w:proofErr w:type="spellStart"/>
            <w:r>
              <w:t>Neotrofin</w:t>
            </w:r>
            <w:proofErr w:type="spellEnd"/>
            <w:r>
              <w:t xml:space="preserve"> in patients with Alzheimer's disease, National Center for Research Resources | </w:t>
            </w:r>
            <w:proofErr w:type="spellStart"/>
            <w:r>
              <w:t>NeoTherapeutics</w:t>
            </w:r>
            <w:proofErr w:type="spellEnd"/>
            <w:r>
              <w:t xml:space="preserve"> Inc. (27-Sep-2002)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21</w:t>
            </w:r>
          </w:p>
        </w:tc>
        <w:tc>
          <w:tcPr>
            <w:tcW w:w="893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11910256, Middle Author, The safety and pharmacokinetics of </w:t>
            </w:r>
            <w:proofErr w:type="spellStart"/>
            <w:r>
              <w:t>quetiapine</w:t>
            </w:r>
            <w:proofErr w:type="spellEnd"/>
            <w:r>
              <w:t xml:space="preserve"> when </w:t>
            </w:r>
            <w:proofErr w:type="spellStart"/>
            <w:r>
              <w:t>coadministered</w:t>
            </w:r>
            <w:proofErr w:type="spellEnd"/>
            <w:r>
              <w:t xml:space="preserve"> with haloperidol, </w:t>
            </w:r>
            <w:proofErr w:type="spellStart"/>
            <w:r>
              <w:t>risperidone</w:t>
            </w:r>
            <w:proofErr w:type="spellEnd"/>
            <w:r>
              <w:t xml:space="preserve">, or </w:t>
            </w:r>
            <w:proofErr w:type="spellStart"/>
            <w:r>
              <w:t>thioridazine</w:t>
            </w:r>
            <w:proofErr w:type="spellEnd"/>
            <w:r>
              <w:t xml:space="preserve"> (Apr-2002)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22</w:t>
            </w:r>
          </w:p>
        </w:tc>
        <w:tc>
          <w:tcPr>
            <w:tcW w:w="893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11910263, Middle Author, Effect of fluoxetine and imipramine on the pharmacokinetics and tolerability of the antipsychotic </w:t>
            </w:r>
            <w:proofErr w:type="spellStart"/>
            <w:r>
              <w:t>quetiapine</w:t>
            </w:r>
            <w:proofErr w:type="spellEnd"/>
            <w:r>
              <w:t xml:space="preserve"> (Apr-2002)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23</w:t>
            </w:r>
          </w:p>
        </w:tc>
        <w:tc>
          <w:tcPr>
            <w:tcW w:w="893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11602028, Middle Author, Brain </w:t>
            </w:r>
            <w:r>
              <w:t xml:space="preserve">metabolic and clinical effects of </w:t>
            </w:r>
            <w:proofErr w:type="spellStart"/>
            <w:r>
              <w:t>rivastigmine</w:t>
            </w:r>
            <w:proofErr w:type="spellEnd"/>
            <w:r>
              <w:t xml:space="preserve"> in Alzheimer's disease (Sep-2001)</w:t>
            </w:r>
          </w:p>
        </w:tc>
      </w:tr>
    </w:tbl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896285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Research &amp; Clinical Group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Study Group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1</w:t>
            </w:r>
          </w:p>
        </w:tc>
        <w:tc>
          <w:tcPr>
            <w:tcW w:w="893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Pharmacokinetic Study Group</w:t>
            </w:r>
          </w:p>
        </w:tc>
      </w:tr>
    </w:tbl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6F56C0" w:rsidRDefault="006F56C0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Grants Support</w:t>
            </w:r>
          </w:p>
        </w:tc>
      </w:tr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Grant_ID</w:t>
            </w:r>
            <w:proofErr w:type="spellEnd"/>
            <w:r>
              <w:rPr>
                <w:color w:val="000000"/>
                <w:sz w:val="18"/>
              </w:rPr>
              <w:t xml:space="preserve">, Role, Study Title, Organization, </w:t>
            </w:r>
            <w:r w:rsidR="009143AA" w:rsidRPr="0097780E">
              <w:rPr>
                <w:color w:val="000000"/>
                <w:sz w:val="18"/>
              </w:rPr>
              <w:t xml:space="preserve">Start </w:t>
            </w:r>
            <w:r w:rsidR="009143AA">
              <w:rPr>
                <w:color w:val="000000"/>
                <w:sz w:val="18"/>
              </w:rPr>
              <w:t>Date</w:t>
            </w:r>
            <w:r w:rsidR="00C52BD3">
              <w:rPr>
                <w:color w:val="000000"/>
                <w:sz w:val="18"/>
              </w:rPr>
              <w:t xml:space="preserve"> </w:t>
            </w:r>
            <w:r w:rsidR="009143AA" w:rsidRPr="0097780E">
              <w:rPr>
                <w:color w:val="000000"/>
                <w:sz w:val="18"/>
              </w:rPr>
              <w:t>-</w:t>
            </w:r>
            <w:r w:rsidR="00C52BD3">
              <w:rPr>
                <w:color w:val="000000"/>
                <w:sz w:val="18"/>
              </w:rPr>
              <w:t xml:space="preserve"> </w:t>
            </w:r>
            <w:r w:rsidR="009143AA" w:rsidRPr="0097780E">
              <w:rPr>
                <w:color w:val="000000"/>
                <w:sz w:val="18"/>
              </w:rPr>
              <w:t xml:space="preserve">End </w:t>
            </w:r>
            <w:r w:rsidR="009143AA">
              <w:rPr>
                <w:color w:val="000000"/>
                <w:sz w:val="18"/>
              </w:rPr>
              <w:t>Date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1</w:t>
            </w:r>
          </w:p>
        </w:tc>
        <w:tc>
          <w:tcPr>
            <w:tcW w:w="893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Principal Investigator, Noradrenergic Assessment of Memory Capacity a Fixed-dose, Open-Label, Single-Center, Investigator Initiated Pilot Study of the Safety and Efficacy of Venlafaxine as Adjunct Therapy to Cholinesterase Inhibitors on the Improve</w:t>
            </w:r>
            <w:r>
              <w:t>ment of Cognitive Function in Non-Depressed Patients With Alzheimer’s Dementia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lastRenderedPageBreak/>
              <w:t>2</w:t>
            </w:r>
          </w:p>
        </w:tc>
        <w:tc>
          <w:tcPr>
            <w:tcW w:w="893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Principal Investigator, Novartis A Prospective, 26-Week, Single-Arm, Open-Label, Multi-Center, Pilot Study Evaluating the Efficacy and Safety of Exelon 3 to 12 Mgs/Day in Pat</w:t>
            </w:r>
            <w:r>
              <w:t>ients with Mixed Dementia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3</w:t>
            </w:r>
          </w:p>
        </w:tc>
        <w:tc>
          <w:tcPr>
            <w:tcW w:w="893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C-1073-02, Principal Investigator, Warner Lambert a Placebo Controlled Study of </w:t>
            </w:r>
            <w:proofErr w:type="spellStart"/>
            <w:r>
              <w:t>Pregabalin</w:t>
            </w:r>
            <w:proofErr w:type="spellEnd"/>
            <w:r>
              <w:t xml:space="preserve"> in Elderly Patients with Generalized Anxiety Disorder the Major Goals of this Project were to See if a Novel Antiepileptic Agent Would h</w:t>
            </w:r>
            <w:r>
              <w:t xml:space="preserve">ave </w:t>
            </w:r>
            <w:proofErr w:type="spellStart"/>
            <w:r>
              <w:t>Anti Anxiety</w:t>
            </w:r>
            <w:proofErr w:type="spellEnd"/>
            <w:r>
              <w:t xml:space="preserve"> Effects in an Elderly Patient Cohort (1-Nov-2001 - 31-Oct-2002)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4</w:t>
            </w:r>
          </w:p>
        </w:tc>
        <w:tc>
          <w:tcPr>
            <w:tcW w:w="893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C-1073-03, Principal Investigator, </w:t>
            </w:r>
            <w:proofErr w:type="spellStart"/>
            <w:r>
              <w:t>Corcept</w:t>
            </w:r>
            <w:proofErr w:type="spellEnd"/>
            <w:r>
              <w:t xml:space="preserve"> A Phase Iii, Randomized, Double-blind, Placebo-controlled, Study Of Safety And Efficacy Of C-1073 (Mifepristone) In Patients With</w:t>
            </w:r>
            <w:r>
              <w:t xml:space="preserve"> Major Depressive Disorder With Psychotic Features The Major Goal of This Project Was To Test If A Glucocorticoid Receptor Blocking Drug Along Would Offset Psychotic Depression (1-Nov-2001 - 31-Oct-2002)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5</w:t>
            </w:r>
          </w:p>
        </w:tc>
        <w:tc>
          <w:tcPr>
            <w:tcW w:w="893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C-1073-04, Principal Investigator, </w:t>
            </w:r>
            <w:proofErr w:type="spellStart"/>
            <w:r>
              <w:t>Corcept</w:t>
            </w:r>
            <w:proofErr w:type="spellEnd"/>
            <w:r>
              <w:t xml:space="preserve"> A </w:t>
            </w:r>
            <w:r>
              <w:t>Phase III, Randomized, Double-Blind, Placebo-Controlled Study of Safety and Efficacy of C-1073 (Mifepristone) in Patients with Major Depressive Disorder with Psychotic Features Who Are Not Receiving Antidepressants or Antipsychotics The Major Goals of This</w:t>
            </w:r>
            <w:r>
              <w:t xml:space="preserve"> Project Were To Test A Glucocorticoid Receptor Blocking Drug and The Immediate And Longer Term Effects Of Psychotic Depression (1-Nov-2001 - 31-Oct-2002)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6</w:t>
            </w:r>
          </w:p>
        </w:tc>
        <w:tc>
          <w:tcPr>
            <w:tcW w:w="893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Principal Investigator, </w:t>
            </w:r>
            <w:proofErr w:type="spellStart"/>
            <w:r>
              <w:t>Corcept</w:t>
            </w:r>
            <w:proofErr w:type="spellEnd"/>
            <w:r>
              <w:t xml:space="preserve"> Efficacy of C-1073 (Mifepristone) in Patients With Major Depressiv</w:t>
            </w:r>
            <w:r>
              <w:t>e Disorder With Psychotic Features Who Have Previously Demonstrated a Rapid Response to Either C-1073-02 or C-1073-03 The Major Goals of This Project Were Test If Those Individuals Previously Responding To A Glucocorticoid Blocking Drug In Offsetting Their</w:t>
            </w:r>
            <w:r>
              <w:t xml:space="preserve"> Psychotic Depression Would Continue To Show Clinical Benefit (1-Nov-2001 - 31-Oct-2002)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7</w:t>
            </w:r>
          </w:p>
        </w:tc>
        <w:tc>
          <w:tcPr>
            <w:tcW w:w="893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Principal Investigator, </w:t>
            </w:r>
            <w:proofErr w:type="spellStart"/>
            <w:r>
              <w:t>Corcept</w:t>
            </w:r>
            <w:proofErr w:type="spellEnd"/>
            <w:r>
              <w:t xml:space="preserve"> A Double-Blind, Placebo-Controlled Trial of the Safety and Efficacy of C-1073 (Mifepristone) as Adjunctive Therapy in Alzheimer’s Di</w:t>
            </w:r>
            <w:r>
              <w:t>sease (1-Nov-2000 - 31-Oct-2001)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8</w:t>
            </w:r>
          </w:p>
        </w:tc>
        <w:tc>
          <w:tcPr>
            <w:tcW w:w="893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Principal Investigator, Warner Lambert a Placebo Controlled Study of </w:t>
            </w:r>
            <w:proofErr w:type="spellStart"/>
            <w:r>
              <w:t>Pregabalin</w:t>
            </w:r>
            <w:proofErr w:type="spellEnd"/>
            <w:r>
              <w:t xml:space="preserve"> and Paroxetine in Patients with Panic Disorder the Major Goals of this Project were to Test the Safety and Efficacy of a Novel Antiepileptic</w:t>
            </w:r>
            <w:r>
              <w:t xml:space="preserve"> Drug in Panic Disorder (27-Oct-2000 - 26-Oct-2001)</w:t>
            </w:r>
          </w:p>
        </w:tc>
      </w:tr>
    </w:tbl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Editorial Responsibility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B0ED5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Committee Name &amp; Editorial Board Name</w:t>
            </w:r>
            <w:r w:rsidR="004F244E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</w:t>
            </w:r>
            <w:r w:rsidR="007B0ED5">
              <w:rPr>
                <w:color w:val="000000"/>
                <w:sz w:val="18"/>
              </w:rPr>
              <w:t>Date</w:t>
            </w:r>
            <w:r w:rsidR="00C52BD3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-</w:t>
            </w:r>
            <w:r w:rsidR="00C52BD3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End </w:t>
            </w:r>
            <w:r w:rsidR="007B0ED5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 xml:space="preserve">) 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1</w:t>
            </w:r>
          </w:p>
        </w:tc>
        <w:tc>
          <w:tcPr>
            <w:tcW w:w="893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Section Editor</w:t>
            </w:r>
            <w:r>
              <w:t>: Mood Disorders, Psychiatric Times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1</w:t>
            </w:r>
          </w:p>
        </w:tc>
        <w:tc>
          <w:tcPr>
            <w:tcW w:w="893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2025 - Spring Congress of Neuroscience Education Institute, An Established Treatment Option for Managing Bipolar I Disorder or Schizophrenia, Speaker, 8-May-2025, Philadelphia, Pennsylvania, United States of Amer</w:t>
            </w:r>
            <w:r>
              <w:t>ica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2</w:t>
            </w:r>
          </w:p>
        </w:tc>
        <w:tc>
          <w:tcPr>
            <w:tcW w:w="893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2025 - Spring Congress of Neuroscience Education Institute, Exploring the Role of an Adjunctive Therapy for Patients with Major Depressive Disorder, Speaker, 9-May-2025, Philadelphia, Pennsylvania, United States of America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3</w:t>
            </w:r>
          </w:p>
        </w:tc>
        <w:tc>
          <w:tcPr>
            <w:tcW w:w="893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2025 - Psychiatry </w:t>
            </w:r>
            <w:r>
              <w:t>Update congress of Medscape, Treating MDD: A Rapid-Acting Oral Antidepressant with Multimodal Activity, Speaker, 20-Mar-2025, Chicago, Illinois, United States of America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4</w:t>
            </w:r>
          </w:p>
        </w:tc>
        <w:tc>
          <w:tcPr>
            <w:tcW w:w="893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2023 - 9th Annual Psychopharmacology Update, A Focused Approach to the Management o</w:t>
            </w:r>
            <w:r>
              <w:t>f Hallucinations and Delusions Associated with Parkinson’s Disease Psychosis, Speaker, 8-Dec-2023, Orlando, Florida, United States of America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5</w:t>
            </w:r>
          </w:p>
        </w:tc>
        <w:tc>
          <w:tcPr>
            <w:tcW w:w="893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Premiere Clinical Psychopharmacology Conference, Mood Disorders: Best Treatment Options, Speaker, 22-Sep</w:t>
            </w:r>
            <w:r>
              <w:t>-2023, Anaheim, California, United States of America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6</w:t>
            </w:r>
          </w:p>
        </w:tc>
        <w:tc>
          <w:tcPr>
            <w:tcW w:w="893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Premiere Clinical Psychopharmacology Conference, Insomnia Updates: You Snooze, You Lose, Speaker, 22-Sep-2023, Anaheim, California, United States of America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7</w:t>
            </w:r>
          </w:p>
        </w:tc>
        <w:tc>
          <w:tcPr>
            <w:tcW w:w="893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Premiere Clinical Psychoph</w:t>
            </w:r>
            <w:r>
              <w:t>armacology Conference, Stump the Experts, Speaker, 22-Sep-2023, Anaheim, California, United States of America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8</w:t>
            </w:r>
          </w:p>
        </w:tc>
        <w:tc>
          <w:tcPr>
            <w:tcW w:w="893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Premiere Clinical Psychopharmacology Conference, Breakout Case Discussion: Insomnia, Speaker, 22-Sep-2023, Anaheim, California, United S</w:t>
            </w:r>
            <w:r>
              <w:t>tates of America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9</w:t>
            </w:r>
          </w:p>
        </w:tc>
        <w:tc>
          <w:tcPr>
            <w:tcW w:w="893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Premiere Clinical Psychopharmacology Conference, Dementia and Agitation: Just What You Need to Know, Speaker, 23-Sep-2023, Anaheim, California, United States of America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10</w:t>
            </w:r>
          </w:p>
        </w:tc>
        <w:tc>
          <w:tcPr>
            <w:tcW w:w="893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2023 - Premiere Clinical Psychopharmacology Conference, </w:t>
            </w:r>
            <w:r>
              <w:t>Breakout Case Discussion: Dementia and Agitation, Speaker, 23-Sep-2023, Anaheim, California, United States of America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11</w:t>
            </w:r>
          </w:p>
        </w:tc>
        <w:tc>
          <w:tcPr>
            <w:tcW w:w="893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2023 - 36th Annual Psych Congress, LAI Antipsychotic Therapy for Adults With Schizophrenia, Speaker, 7-Sep-2023, Nashville, Tennessee,</w:t>
            </w:r>
            <w:r>
              <w:t xml:space="preserve"> United States of America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12</w:t>
            </w:r>
          </w:p>
        </w:tc>
        <w:tc>
          <w:tcPr>
            <w:tcW w:w="893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2023 - Annual Meeting of American Psychiatric Association, Agitation Associated with </w:t>
            </w:r>
            <w:proofErr w:type="spellStart"/>
            <w:r>
              <w:t>Alzheimers</w:t>
            </w:r>
            <w:proofErr w:type="spellEnd"/>
            <w:r>
              <w:t xml:space="preserve"> Dementia Experts </w:t>
            </w:r>
            <w:r>
              <w:lastRenderedPageBreak/>
              <w:t>Discuss Treatment Considerations and Current Guidelines, Presenter, 20-May-2023, San Francisco, California, Unite</w:t>
            </w:r>
            <w:r>
              <w:t>d States of America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lastRenderedPageBreak/>
              <w:t>13</w:t>
            </w:r>
          </w:p>
        </w:tc>
        <w:tc>
          <w:tcPr>
            <w:tcW w:w="893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2023 - Annual Meeting of American Psychiatric Association, Patient Goals </w:t>
            </w:r>
            <w:proofErr w:type="spellStart"/>
            <w:r>
              <w:t>vs</w:t>
            </w:r>
            <w:proofErr w:type="spellEnd"/>
            <w:r>
              <w:t xml:space="preserve"> Real World Considerations: How do we help patients with depression get the care they need?, Presenter, 20-May-2023, San Francisco, California, United States</w:t>
            </w:r>
            <w:r>
              <w:t xml:space="preserve"> of America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14</w:t>
            </w:r>
          </w:p>
        </w:tc>
        <w:tc>
          <w:tcPr>
            <w:tcW w:w="893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2023 - Annual Meeting of American Psychiatric Association, Beyond the Monoamine Hypothesis: A </w:t>
            </w:r>
            <w:proofErr w:type="spellStart"/>
            <w:r>
              <w:t>Glutamatergic</w:t>
            </w:r>
            <w:proofErr w:type="spellEnd"/>
            <w:r>
              <w:t xml:space="preserve"> Approach to Treating Major Depressive Disorder, Presenter, 20-May-2023, San Francisco, California, United States of America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15</w:t>
            </w:r>
          </w:p>
        </w:tc>
        <w:tc>
          <w:tcPr>
            <w:tcW w:w="893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</w:t>
            </w:r>
            <w:r>
              <w:t xml:space="preserve"> - 35th Annual Psych Congress, Evolving Management Strategies in Major Depressive Disorder: Smarter Choices after Unsuccessful First-line Treatment, Speaker, 18-Sep-2022, New Orleans, Louisiana, United States of America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16</w:t>
            </w:r>
          </w:p>
        </w:tc>
        <w:tc>
          <w:tcPr>
            <w:tcW w:w="893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2022 - 35th Annual Psych Congres</w:t>
            </w:r>
            <w:r>
              <w:t>s, Agitation in Alzheimer’s Dementia: Progress in an Age-Old Problem, Speaker, 19-Sep-2022, New Orleans, Louisiana, United States of America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17</w:t>
            </w:r>
          </w:p>
        </w:tc>
        <w:tc>
          <w:tcPr>
            <w:tcW w:w="893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2022 - 35th Annual Psych Congress, Good, Better, Best: The Role of L-</w:t>
            </w:r>
            <w:proofErr w:type="spellStart"/>
            <w:r>
              <w:t>Methylfolate</w:t>
            </w:r>
            <w:proofErr w:type="spellEnd"/>
            <w:r>
              <w:t xml:space="preserve"> in Today’s Psychiatric/Clinic</w:t>
            </w:r>
            <w:r>
              <w:t>al Practice, Speaker, 19-Sep-2022, New Orleans, Louisiana, United States of America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Association &amp; Non-Government Organizations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Pr="0097780E">
              <w:rPr>
                <w:color w:val="000000"/>
                <w:sz w:val="18"/>
              </w:rPr>
              <w:t>Committee &amp; Organization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</w:t>
            </w:r>
            <w:r w:rsidR="00E9729C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 xml:space="preserve"> - End </w:t>
            </w:r>
            <w:r w:rsidR="00E9729C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>)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1</w:t>
            </w:r>
          </w:p>
        </w:tc>
        <w:tc>
          <w:tcPr>
            <w:tcW w:w="893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Distinguished Fellow</w:t>
            </w:r>
            <w:r>
              <w:t>: American Psychiatric Association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2</w:t>
            </w:r>
          </w:p>
        </w:tc>
        <w:tc>
          <w:tcPr>
            <w:tcW w:w="893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Past President</w:t>
            </w:r>
            <w:r>
              <w:t>: Orange County Psychiatric Society (2002)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3</w:t>
            </w:r>
          </w:p>
        </w:tc>
        <w:tc>
          <w:tcPr>
            <w:tcW w:w="893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Council Member</w:t>
            </w:r>
            <w:r>
              <w:t>: California Psychiatric Association (1998)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4</w:t>
            </w:r>
          </w:p>
        </w:tc>
        <w:tc>
          <w:tcPr>
            <w:tcW w:w="893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American Board of Forensic Toxicology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5</w:t>
            </w:r>
          </w:p>
        </w:tc>
        <w:tc>
          <w:tcPr>
            <w:tcW w:w="893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American College of Forensic Examiners Institute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6</w:t>
            </w:r>
          </w:p>
        </w:tc>
        <w:tc>
          <w:tcPr>
            <w:tcW w:w="893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 xml:space="preserve">: American </w:t>
            </w:r>
            <w:r>
              <w:t>Medical Association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7</w:t>
            </w:r>
          </w:p>
        </w:tc>
        <w:tc>
          <w:tcPr>
            <w:tcW w:w="893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California Hispanic American Medical Association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8</w:t>
            </w:r>
          </w:p>
        </w:tc>
        <w:tc>
          <w:tcPr>
            <w:tcW w:w="893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California Medical Association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9</w:t>
            </w:r>
          </w:p>
        </w:tc>
        <w:tc>
          <w:tcPr>
            <w:tcW w:w="893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Orange County Medical Association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10</w:t>
            </w:r>
          </w:p>
        </w:tc>
        <w:tc>
          <w:tcPr>
            <w:tcW w:w="893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Forensic Consultant</w:t>
            </w:r>
            <w:r>
              <w:t>: Orange County Superior Court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11</w:t>
            </w:r>
          </w:p>
        </w:tc>
        <w:tc>
          <w:tcPr>
            <w:tcW w:w="893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The American College of</w:t>
            </w:r>
            <w:r>
              <w:t xml:space="preserve"> Forensic Examiners Institute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12</w:t>
            </w:r>
          </w:p>
        </w:tc>
        <w:tc>
          <w:tcPr>
            <w:tcW w:w="893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Fellow</w:t>
            </w:r>
            <w:r>
              <w:t>: American Geriatrics Society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577"/>
        <w:gridCol w:w="2594"/>
        <w:gridCol w:w="1706"/>
        <w:gridCol w:w="2250"/>
        <w:gridCol w:w="1078"/>
        <w:gridCol w:w="1371"/>
      </w:tblGrid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:rsidR="00E87BEF" w:rsidRPr="00766F94" w:rsidRDefault="00E87BEF" w:rsidP="0055394F">
            <w:pPr>
              <w:pStyle w:val="11TableHeader"/>
              <w:rPr>
                <w:rFonts w:asciiTheme="minorHAnsi" w:hAnsiTheme="minorHAnsi" w:cstheme="minorHAnsi"/>
              </w:rPr>
            </w:pPr>
            <w:r w:rsidRPr="00766F94">
              <w:rPr>
                <w:rFonts w:asciiTheme="minorHAnsi" w:hAnsiTheme="minorHAnsi" w:cstheme="minorHAnsi"/>
              </w:rPr>
              <w:t>Industry Affiliations</w:t>
            </w:r>
          </w:p>
        </w:tc>
      </w:tr>
      <w:tr w:rsidR="00F24510" w:rsidTr="00F245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1354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Organization Name</w:t>
            </w:r>
          </w:p>
        </w:tc>
        <w:tc>
          <w:tcPr>
            <w:tcW w:w="891" w:type="pct"/>
            <w:shd w:val="clear" w:color="auto" w:fill="91ADD7"/>
          </w:tcPr>
          <w:p w:rsidR="00E87BEF" w:rsidRPr="0097780E" w:rsidRDefault="00E87BEF" w:rsidP="00E87BE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Role </w:t>
            </w:r>
          </w:p>
        </w:tc>
        <w:tc>
          <w:tcPr>
            <w:tcW w:w="1175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Disclosure Details</w:t>
            </w:r>
          </w:p>
        </w:tc>
        <w:tc>
          <w:tcPr>
            <w:tcW w:w="563" w:type="pct"/>
            <w:shd w:val="clear" w:color="auto" w:fill="91ADD7"/>
          </w:tcPr>
          <w:p w:rsidR="00E87BEF" w:rsidRPr="0097780E" w:rsidRDefault="00E9729C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Start Date</w:t>
            </w:r>
          </w:p>
        </w:tc>
        <w:tc>
          <w:tcPr>
            <w:tcW w:w="715" w:type="pct"/>
            <w:shd w:val="clear" w:color="auto" w:fill="91ADD7"/>
          </w:tcPr>
          <w:p w:rsidR="00E87BEF" w:rsidRPr="0097780E" w:rsidRDefault="00E87BEF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E9729C">
              <w:rPr>
                <w:color w:val="000000"/>
                <w:sz w:val="18"/>
              </w:rPr>
              <w:t>Date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Janssen Pharmaceuticals, </w:t>
            </w:r>
            <w:proofErr w:type="spellStart"/>
            <w:r>
              <w:t>Inc</w:t>
            </w:r>
            <w:proofErr w:type="spellEnd"/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27-Dec-2023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Harmony Biosciences </w:t>
            </w:r>
            <w:r>
              <w:t>Management,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19-Dec-2023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3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Eli Lilly and Company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13-Dec-2023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4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Janssen Pharmaceuticals, </w:t>
            </w:r>
            <w:proofErr w:type="spellStart"/>
            <w:r>
              <w:t>Inc</w:t>
            </w:r>
            <w:proofErr w:type="spellEnd"/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8-Nov-2023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5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Vanda Pharmaceuticals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29-Nov-2023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6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LivaNova</w:t>
            </w:r>
            <w:proofErr w:type="spellEnd"/>
            <w:r>
              <w:t xml:space="preserve"> PLC</w:t>
            </w:r>
          </w:p>
        </w:tc>
        <w:tc>
          <w:tcPr>
            <w:tcW w:w="891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31-Oct-2023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7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Teva</w:t>
            </w:r>
            <w:proofErr w:type="spellEnd"/>
            <w:r>
              <w:t xml:space="preserve"> Pharmaceutical Industries Ltd.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26-Oct-2023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8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H. </w:t>
            </w:r>
            <w:proofErr w:type="spellStart"/>
            <w:r>
              <w:t>Lundbeck</w:t>
            </w:r>
            <w:proofErr w:type="spellEnd"/>
            <w:r>
              <w:t xml:space="preserve"> A/S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1-Oct-2023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9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Indivior</w:t>
            </w:r>
            <w:proofErr w:type="spellEnd"/>
            <w:r>
              <w:t xml:space="preserve"> PLC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12-Sep-2023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10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Biogen</w:t>
            </w:r>
            <w:proofErr w:type="spellEnd"/>
            <w:r>
              <w:t xml:space="preserve">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11-Sep-2023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11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Otsuka</w:t>
            </w:r>
            <w:proofErr w:type="spellEnd"/>
            <w:r>
              <w:t xml:space="preserve"> Holdings Co., </w:t>
            </w:r>
            <w:r>
              <w:t>Ltd.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3-Aug-2023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12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Boehringer</w:t>
            </w:r>
            <w:proofErr w:type="spellEnd"/>
            <w:r>
              <w:t xml:space="preserve"> </w:t>
            </w:r>
            <w:proofErr w:type="spellStart"/>
            <w:r>
              <w:t>Ingelheim</w:t>
            </w:r>
            <w:proofErr w:type="spellEnd"/>
            <w:r>
              <w:t xml:space="preserve"> International GmbH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16-Aug-2023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13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Biogen</w:t>
            </w:r>
            <w:proofErr w:type="spellEnd"/>
            <w:r>
              <w:t xml:space="preserve">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28-Jul-2023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14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Takeda Pharmaceutical Company Limited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25-Jul-2023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15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Noven</w:t>
            </w:r>
            <w:proofErr w:type="spellEnd"/>
            <w:r>
              <w:t xml:space="preserve"> Pharmaceuticals, </w:t>
            </w:r>
            <w:r>
              <w:t>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21-Jul-2023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16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H. </w:t>
            </w:r>
            <w:proofErr w:type="spellStart"/>
            <w:r>
              <w:t>Lundbeck</w:t>
            </w:r>
            <w:proofErr w:type="spellEnd"/>
            <w:r>
              <w:t xml:space="preserve"> A/S</w:t>
            </w:r>
          </w:p>
        </w:tc>
        <w:tc>
          <w:tcPr>
            <w:tcW w:w="891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6-Jun-2023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17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Corium, LLC.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22-Jun-2023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lastRenderedPageBreak/>
              <w:t>18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Axsome</w:t>
            </w:r>
            <w:proofErr w:type="spellEnd"/>
            <w:r>
              <w:t xml:space="preserve"> Therapeutics,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21-Jun-2023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19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Alkermes</w:t>
            </w:r>
            <w:proofErr w:type="spellEnd"/>
            <w:r>
              <w:t xml:space="preserve"> </w:t>
            </w:r>
            <w:proofErr w:type="spellStart"/>
            <w:r>
              <w:t>plc</w:t>
            </w:r>
            <w:proofErr w:type="spellEnd"/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20-Jun-2023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20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Pfizer </w:t>
            </w:r>
            <w:r>
              <w:t>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1-Jun-2023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21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Teva</w:t>
            </w:r>
            <w:proofErr w:type="spellEnd"/>
            <w:r>
              <w:t xml:space="preserve"> Pharmaceutical Industries Ltd.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24-May-2023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22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Otsuka</w:t>
            </w:r>
            <w:proofErr w:type="spellEnd"/>
            <w:r>
              <w:t xml:space="preserve"> Holdings Co., Ltd.</w:t>
            </w:r>
          </w:p>
        </w:tc>
        <w:tc>
          <w:tcPr>
            <w:tcW w:w="891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19-May-2023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23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Janssen Pharmaceuticals, </w:t>
            </w:r>
            <w:proofErr w:type="spellStart"/>
            <w:r>
              <w:t>Inc</w:t>
            </w:r>
            <w:proofErr w:type="spellEnd"/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18-May-2023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24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Otsuka</w:t>
            </w:r>
            <w:proofErr w:type="spellEnd"/>
            <w:r>
              <w:t xml:space="preserve"> Holdings </w:t>
            </w:r>
            <w:r>
              <w:t>Co., Ltd.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16-May-2023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25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Teva</w:t>
            </w:r>
            <w:proofErr w:type="spellEnd"/>
            <w:r>
              <w:t xml:space="preserve"> Pharmaceutical Industries Ltd.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25-Apr-2023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26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Indivior</w:t>
            </w:r>
            <w:proofErr w:type="spellEnd"/>
            <w:r>
              <w:t xml:space="preserve"> PLC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24-Apr-2023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27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Neurocrine</w:t>
            </w:r>
            <w:proofErr w:type="spellEnd"/>
            <w:r>
              <w:t xml:space="preserve"> Biosciences,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24-Apr-2023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28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Idorsia</w:t>
            </w:r>
            <w:proofErr w:type="spellEnd"/>
            <w:r>
              <w:t xml:space="preserve"> Pharmaceuticals Ltd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14-Apr-2023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29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LivaNova</w:t>
            </w:r>
            <w:proofErr w:type="spellEnd"/>
            <w:r>
              <w:t xml:space="preserve"> PLC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11-Apr-2023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30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Acadia Pharmaceuticals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10-Apr-2023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31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Idorsia</w:t>
            </w:r>
            <w:proofErr w:type="spellEnd"/>
            <w:r>
              <w:t xml:space="preserve"> Pharmaceuticals Ltd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7-Mar-2023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32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LivaNova</w:t>
            </w:r>
            <w:proofErr w:type="spellEnd"/>
            <w:r>
              <w:t xml:space="preserve"> PLC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29-Mar-2023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33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Azurity</w:t>
            </w:r>
            <w:proofErr w:type="spellEnd"/>
            <w:r>
              <w:t xml:space="preserve"> Pharmaceuticals,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24-Mar-2023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34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Neurocrine</w:t>
            </w:r>
            <w:proofErr w:type="spellEnd"/>
            <w:r>
              <w:t xml:space="preserve"> Biosciences,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22-Mar-2023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35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Vanda Pharmaceuticals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2-Mar-2023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36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Axsome</w:t>
            </w:r>
            <w:proofErr w:type="spellEnd"/>
            <w:r>
              <w:t xml:space="preserve"> Therapeutics,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13-Mar-2023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37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Idorsia</w:t>
            </w:r>
            <w:proofErr w:type="spellEnd"/>
            <w:r>
              <w:t xml:space="preserve"> Pharmaceuticals Ltd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1-Mar-2023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38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Intra-Cellular Therapies,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9-Feb-2023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39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Merck &amp; Co.,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3-Feb-2023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40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Acadia Pharmaceuticals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2-Feb-2023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41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Neurocrine</w:t>
            </w:r>
            <w:proofErr w:type="spellEnd"/>
            <w:r>
              <w:t xml:space="preserve"> Biosciences,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17-Feb-2023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42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AbbVie</w:t>
            </w:r>
            <w:proofErr w:type="spellEnd"/>
            <w:r>
              <w:t xml:space="preserve">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16-Feb-2023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43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Corium, LLC.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10-Feb-2023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44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AbbVie</w:t>
            </w:r>
            <w:proofErr w:type="spellEnd"/>
            <w:r>
              <w:t xml:space="preserve">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9-Jan-2023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45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Ironshore</w:t>
            </w:r>
            <w:proofErr w:type="spellEnd"/>
            <w:r>
              <w:t xml:space="preserve"> Pharmaceuticals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4-Jan-2023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46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Alkermes</w:t>
            </w:r>
            <w:proofErr w:type="spellEnd"/>
            <w:r>
              <w:t xml:space="preserve"> </w:t>
            </w:r>
            <w:proofErr w:type="spellStart"/>
            <w:r>
              <w:t>plc</w:t>
            </w:r>
            <w:proofErr w:type="spellEnd"/>
          </w:p>
        </w:tc>
        <w:tc>
          <w:tcPr>
            <w:tcW w:w="891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27-Jan-2023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47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Neuronetics</w:t>
            </w:r>
            <w:proofErr w:type="spellEnd"/>
            <w:r>
              <w:t>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27-Jan-2023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48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Alkermes</w:t>
            </w:r>
            <w:proofErr w:type="spellEnd"/>
            <w:r>
              <w:t xml:space="preserve"> </w:t>
            </w:r>
            <w:proofErr w:type="spellStart"/>
            <w:r>
              <w:t>plc</w:t>
            </w:r>
            <w:proofErr w:type="spellEnd"/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24-Jan-2023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49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Acadia Pharmaceuticals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22-Jan-2023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50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Intra-Cellular Therapies, </w:t>
            </w:r>
            <w:r>
              <w:t>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18-Jan-2023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51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Merck &amp; Co.,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9-Dec-2022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52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Sage Therapeutics,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8-Dec-2022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53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Otsuka</w:t>
            </w:r>
            <w:proofErr w:type="spellEnd"/>
            <w:r>
              <w:t xml:space="preserve"> Holdings Co., Ltd.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6-Dec-2022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54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Axsome</w:t>
            </w:r>
            <w:proofErr w:type="spellEnd"/>
            <w:r>
              <w:t xml:space="preserve"> Therapeutics,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19-Dec-2022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55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Neurocrine</w:t>
            </w:r>
            <w:proofErr w:type="spellEnd"/>
            <w:r>
              <w:t xml:space="preserve"> Biosciences,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19-Dec-2022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56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Idorsia</w:t>
            </w:r>
            <w:proofErr w:type="spellEnd"/>
            <w:r>
              <w:t xml:space="preserve"> Pharmaceuticals Ltd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15-Dec-2022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57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Acadia Pharmaceuticals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1-Dec-2022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58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Axsome</w:t>
            </w:r>
            <w:proofErr w:type="spellEnd"/>
            <w:r>
              <w:t xml:space="preserve"> Therapeutics,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1-Dec-2022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59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Bausch Health Companies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4-Nov-2022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60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Noven</w:t>
            </w:r>
            <w:proofErr w:type="spellEnd"/>
            <w:r>
              <w:t xml:space="preserve"> Pharmaceuticals,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21-Nov-2022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61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Sunovion</w:t>
            </w:r>
            <w:proofErr w:type="spellEnd"/>
            <w:r>
              <w:t xml:space="preserve"> Pharmaceuticals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2-Nov-2022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62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Alkermes</w:t>
            </w:r>
            <w:proofErr w:type="spellEnd"/>
            <w:r>
              <w:t xml:space="preserve"> </w:t>
            </w:r>
            <w:proofErr w:type="spellStart"/>
            <w:r>
              <w:t>plc</w:t>
            </w:r>
            <w:proofErr w:type="spellEnd"/>
          </w:p>
        </w:tc>
        <w:tc>
          <w:tcPr>
            <w:tcW w:w="891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16-Nov-2022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63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Indivior</w:t>
            </w:r>
            <w:proofErr w:type="spellEnd"/>
            <w:r>
              <w:t xml:space="preserve"> PLC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16-Nov-2022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64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Neuronetics</w:t>
            </w:r>
            <w:proofErr w:type="spellEnd"/>
            <w:r>
              <w:t>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26-Oct-2022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65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Janssen Pharmaceuticals, </w:t>
            </w:r>
            <w:proofErr w:type="spellStart"/>
            <w:r>
              <w:t>Inc</w:t>
            </w:r>
            <w:proofErr w:type="spellEnd"/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24-Oct-2022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66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Teva</w:t>
            </w:r>
            <w:proofErr w:type="spellEnd"/>
            <w:r>
              <w:t xml:space="preserve"> Pharmaceutical Industries Ltd.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18-Oct-2022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67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Acadia </w:t>
            </w:r>
            <w:r>
              <w:t>Pharmaceuticals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Education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13-Oct-2022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lastRenderedPageBreak/>
              <w:t>68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Neurocrine</w:t>
            </w:r>
            <w:proofErr w:type="spellEnd"/>
            <w:r>
              <w:t xml:space="preserve"> Biosciences,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11-Oct-2022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69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LivaNova</w:t>
            </w:r>
            <w:proofErr w:type="spellEnd"/>
            <w:r>
              <w:t xml:space="preserve"> PLC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8-Sep-2022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70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AbbVie</w:t>
            </w:r>
            <w:proofErr w:type="spellEnd"/>
            <w:r>
              <w:t xml:space="preserve">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13-Sep-2022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71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AbbVie</w:t>
            </w:r>
            <w:proofErr w:type="spellEnd"/>
            <w:r>
              <w:t xml:space="preserve">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1-Sep-2022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72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Alkermes</w:t>
            </w:r>
            <w:proofErr w:type="spellEnd"/>
            <w:r>
              <w:t xml:space="preserve"> </w:t>
            </w:r>
            <w:proofErr w:type="spellStart"/>
            <w:r>
              <w:t>plc</w:t>
            </w:r>
            <w:proofErr w:type="spellEnd"/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25-Aug-2022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73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Neurocrine</w:t>
            </w:r>
            <w:proofErr w:type="spellEnd"/>
            <w:r>
              <w:t xml:space="preserve"> Biosciences,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23-Aug-2022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74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Boehringer</w:t>
            </w:r>
            <w:proofErr w:type="spellEnd"/>
            <w:r>
              <w:t xml:space="preserve"> </w:t>
            </w:r>
            <w:proofErr w:type="spellStart"/>
            <w:r>
              <w:t>Ingelheim</w:t>
            </w:r>
            <w:proofErr w:type="spellEnd"/>
            <w:r>
              <w:t xml:space="preserve"> International GmbH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22-Aug-2022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75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H. </w:t>
            </w:r>
            <w:proofErr w:type="spellStart"/>
            <w:r>
              <w:t>Lundbeck</w:t>
            </w:r>
            <w:proofErr w:type="spellEnd"/>
            <w:r>
              <w:t xml:space="preserve"> A/S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2-Aug-2022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76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Sunovion</w:t>
            </w:r>
            <w:proofErr w:type="spellEnd"/>
            <w:r>
              <w:t xml:space="preserve"> </w:t>
            </w:r>
            <w:r>
              <w:t>Pharmaceuticals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16-Aug-2022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77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Ironshore</w:t>
            </w:r>
            <w:proofErr w:type="spellEnd"/>
            <w:r>
              <w:t xml:space="preserve"> Pharmaceuticals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13-Jul-2022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78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Indivior</w:t>
            </w:r>
            <w:proofErr w:type="spellEnd"/>
            <w:r>
              <w:t xml:space="preserve"> PLC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12-Jul-2022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79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Teva</w:t>
            </w:r>
            <w:proofErr w:type="spellEnd"/>
            <w:r>
              <w:t xml:space="preserve"> Pharmaceutical Industries Ltd.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9-Jun-2022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80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Harmony </w:t>
            </w:r>
            <w:r>
              <w:t>Biosciences Management,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7-Jun-2022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81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LivaNova</w:t>
            </w:r>
            <w:proofErr w:type="spellEnd"/>
            <w:r>
              <w:t xml:space="preserve"> PLC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24-May-2022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82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Sage Therapeutics,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24-May-2022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83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Acadia Pharmaceuticals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19-May-2022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84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Corium, LLC.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Personal </w:t>
            </w:r>
            <w:r>
              <w:t>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19-May-2022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85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Teva</w:t>
            </w:r>
            <w:proofErr w:type="spellEnd"/>
            <w:r>
              <w:t xml:space="preserve"> Pharmaceutical Industries Ltd.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12-May-2022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86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Intra-Cellular Therapies,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Education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6-Apr-2022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87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Avanir</w:t>
            </w:r>
            <w:proofErr w:type="spellEnd"/>
            <w:r>
              <w:t xml:space="preserve"> Pharmaceuticals,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4-Apr-2022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88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Janssen Pharmaceuticals, </w:t>
            </w:r>
            <w:proofErr w:type="spellStart"/>
            <w:r>
              <w:t>Inc</w:t>
            </w:r>
            <w:proofErr w:type="spellEnd"/>
          </w:p>
        </w:tc>
        <w:tc>
          <w:tcPr>
            <w:tcW w:w="891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4-Apr-2022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89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Supernus</w:t>
            </w:r>
            <w:proofErr w:type="spellEnd"/>
            <w:r>
              <w:t xml:space="preserve"> Pharmaceuticals,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23-Apr-2022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90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Novartis AG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19-Apr-2022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91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Noven</w:t>
            </w:r>
            <w:proofErr w:type="spellEnd"/>
            <w:r>
              <w:t xml:space="preserve"> Pharmaceuticals,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9-Mar-2022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92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Otsuka</w:t>
            </w:r>
            <w:proofErr w:type="spellEnd"/>
            <w:r>
              <w:t xml:space="preserve"> Holdings Co., Ltd.</w:t>
            </w:r>
          </w:p>
        </w:tc>
        <w:tc>
          <w:tcPr>
            <w:tcW w:w="891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9-Mar-2022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93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Almatica</w:t>
            </w:r>
            <w:proofErr w:type="spellEnd"/>
            <w:r>
              <w:t xml:space="preserve"> </w:t>
            </w:r>
            <w:proofErr w:type="spellStart"/>
            <w:r>
              <w:t>Pharma</w:t>
            </w:r>
            <w:proofErr w:type="spellEnd"/>
            <w:r>
              <w:t xml:space="preserve"> LLC.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31-Mar-2022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94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Eisai Co., Ltd.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29-Mar-2022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95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Pfizer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28-Mar-2022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96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Novartis AG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21-Mar-2022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97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Takeda Pharmaceutical Company Limited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18-Mar-2022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98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Janssen Pharmaceuticals, </w:t>
            </w:r>
            <w:proofErr w:type="spellStart"/>
            <w:r>
              <w:t>Inc</w:t>
            </w:r>
            <w:proofErr w:type="spellEnd"/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8-Feb-2022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99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H. </w:t>
            </w:r>
            <w:proofErr w:type="spellStart"/>
            <w:r>
              <w:t>Lundbeck</w:t>
            </w:r>
            <w:proofErr w:type="spellEnd"/>
            <w:r>
              <w:t xml:space="preserve"> A/S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3-Feb-2022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100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Alkermes</w:t>
            </w:r>
            <w:proofErr w:type="spellEnd"/>
            <w:r>
              <w:t xml:space="preserve"> </w:t>
            </w:r>
            <w:proofErr w:type="spellStart"/>
            <w:r>
              <w:t>plc</w:t>
            </w:r>
            <w:proofErr w:type="spellEnd"/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19-Feb-2022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101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Biogen</w:t>
            </w:r>
            <w:proofErr w:type="spellEnd"/>
            <w:r>
              <w:t xml:space="preserve">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16-Feb-2022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102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Acadia </w:t>
            </w:r>
            <w:r>
              <w:t>Pharmaceuticals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15-Feb-2022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103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Vanda Pharmaceuticals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10-Feb-2022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104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Biohaven</w:t>
            </w:r>
            <w:proofErr w:type="spellEnd"/>
            <w:r>
              <w:t xml:space="preserve"> Ltd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31-Jan-2022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105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Otsuka</w:t>
            </w:r>
            <w:proofErr w:type="spellEnd"/>
            <w:r>
              <w:t xml:space="preserve"> Holdings Co., Ltd.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31-Jan-2022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106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Intra-Cellular Therapies, </w:t>
            </w:r>
            <w:r>
              <w:t>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21-Jan-2022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107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Intra-Cellular Therapies,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21-Jan-2022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108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Avanir</w:t>
            </w:r>
            <w:proofErr w:type="spellEnd"/>
            <w:r>
              <w:t xml:space="preserve"> Pharmaceuticals,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17-Jan-2022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109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Boehringer</w:t>
            </w:r>
            <w:proofErr w:type="spellEnd"/>
            <w:r>
              <w:t xml:space="preserve"> </w:t>
            </w:r>
            <w:proofErr w:type="spellStart"/>
            <w:r>
              <w:t>Ingelheim</w:t>
            </w:r>
            <w:proofErr w:type="spellEnd"/>
            <w:r>
              <w:t xml:space="preserve"> International GmbH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7-Dec-2021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110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Eisai </w:t>
            </w:r>
            <w:r>
              <w:t>Co., Ltd.</w:t>
            </w:r>
          </w:p>
        </w:tc>
        <w:tc>
          <w:tcPr>
            <w:tcW w:w="891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7-Dec-2021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111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Biogen</w:t>
            </w:r>
            <w:proofErr w:type="spellEnd"/>
            <w:r>
              <w:t xml:space="preserve">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20-Dec-2021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112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Otsuka</w:t>
            </w:r>
            <w:proofErr w:type="spellEnd"/>
            <w:r>
              <w:t xml:space="preserve"> Holdings Co., Ltd.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Education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8-Nov-2021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113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Supernus</w:t>
            </w:r>
            <w:proofErr w:type="spellEnd"/>
            <w:r>
              <w:t xml:space="preserve"> Pharmaceuticals,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19-Nov-2021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114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Eisai Co., Ltd.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Consultancy </w:t>
            </w:r>
            <w:r>
              <w:t>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18-Nov-2021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lastRenderedPageBreak/>
              <w:t>115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Almatica</w:t>
            </w:r>
            <w:proofErr w:type="spellEnd"/>
            <w:r>
              <w:t xml:space="preserve"> </w:t>
            </w:r>
            <w:proofErr w:type="spellStart"/>
            <w:r>
              <w:t>Pharma</w:t>
            </w:r>
            <w:proofErr w:type="spellEnd"/>
            <w:r>
              <w:t xml:space="preserve"> LLC.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8-Oct-2021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116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LivaNova</w:t>
            </w:r>
            <w:proofErr w:type="spellEnd"/>
            <w:r>
              <w:t xml:space="preserve"> PLC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28-Oct-2021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117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Alfasigma</w:t>
            </w:r>
            <w:proofErr w:type="spellEnd"/>
            <w:r>
              <w:t xml:space="preserve"> USA,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20-Oct-2021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118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Bausch Health Companies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19-Oct-2021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119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Neurocrine</w:t>
            </w:r>
            <w:proofErr w:type="spellEnd"/>
            <w:r>
              <w:t xml:space="preserve"> Biosciences,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22-Sep-2021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120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Teva</w:t>
            </w:r>
            <w:proofErr w:type="spellEnd"/>
            <w:r>
              <w:t xml:space="preserve"> Pharmaceutical Industries Ltd.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4-Aug-2021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121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Teva</w:t>
            </w:r>
            <w:proofErr w:type="spellEnd"/>
            <w:r>
              <w:t xml:space="preserve"> Pharmaceutical Industries Ltd.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3-Aug-2021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122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Indivior</w:t>
            </w:r>
            <w:proofErr w:type="spellEnd"/>
            <w:r>
              <w:t xml:space="preserve"> PLC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25-Aug-2021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123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Neurocrine</w:t>
            </w:r>
            <w:proofErr w:type="spellEnd"/>
            <w:r>
              <w:t xml:space="preserve"> Biosciences,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25-Aug-2021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124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Janssen Pharmaceuticals, </w:t>
            </w:r>
            <w:proofErr w:type="spellStart"/>
            <w:r>
              <w:t>Inc</w:t>
            </w:r>
            <w:proofErr w:type="spellEnd"/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17-Aug-2021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125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Neurocrine</w:t>
            </w:r>
            <w:proofErr w:type="spellEnd"/>
            <w:r>
              <w:t xml:space="preserve"> Biosciences,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29-Jul-2021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126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Biogen</w:t>
            </w:r>
            <w:proofErr w:type="spellEnd"/>
            <w:r>
              <w:t xml:space="preserve">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Education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22-Jul-2021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127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Neuronetics</w:t>
            </w:r>
            <w:proofErr w:type="spellEnd"/>
            <w:r>
              <w:t>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19-Jul-2021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128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Intra-Cellular Therapies,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3-Jun-2021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129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Janssen Pharmaceuticals, </w:t>
            </w:r>
            <w:proofErr w:type="spellStart"/>
            <w:r>
              <w:t>Inc</w:t>
            </w:r>
            <w:proofErr w:type="spellEnd"/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3-May-2021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130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Janssen Pharmaceuticals, </w:t>
            </w:r>
            <w:proofErr w:type="spellStart"/>
            <w:r>
              <w:t>Inc</w:t>
            </w:r>
            <w:proofErr w:type="spellEnd"/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27-May-2021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131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LivaNova</w:t>
            </w:r>
            <w:proofErr w:type="spellEnd"/>
            <w:r>
              <w:t xml:space="preserve"> PLC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27-May-2021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132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H. </w:t>
            </w:r>
            <w:proofErr w:type="spellStart"/>
            <w:r>
              <w:t>Lundbeck</w:t>
            </w:r>
            <w:proofErr w:type="spellEnd"/>
            <w:r>
              <w:t xml:space="preserve"> A/S</w:t>
            </w:r>
          </w:p>
        </w:tc>
        <w:tc>
          <w:tcPr>
            <w:tcW w:w="891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21-May-2021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133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Takeda Pharmaceutical Company Limited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19-May-2021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134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Sunovion</w:t>
            </w:r>
            <w:proofErr w:type="spellEnd"/>
            <w:r>
              <w:t xml:space="preserve"> Pharmaceuticals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9-Apr-2021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135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Alkermes</w:t>
            </w:r>
            <w:proofErr w:type="spellEnd"/>
            <w:r>
              <w:t xml:space="preserve"> </w:t>
            </w:r>
            <w:proofErr w:type="spellStart"/>
            <w:r>
              <w:t>plc</w:t>
            </w:r>
            <w:proofErr w:type="spellEnd"/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8-Apr-2021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136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Sunovion</w:t>
            </w:r>
            <w:proofErr w:type="spellEnd"/>
            <w:r>
              <w:t xml:space="preserve"> Pharmaceuticals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6-Apr-2021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137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Sunovion</w:t>
            </w:r>
            <w:proofErr w:type="spellEnd"/>
            <w:r>
              <w:t xml:space="preserve"> Pharmaceuticals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30-Apr-2021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138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Adlon</w:t>
            </w:r>
            <w:proofErr w:type="spellEnd"/>
            <w:r>
              <w:t xml:space="preserve"> Therapeutics L.P.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23-Apr-2021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139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Merck &amp; Co.,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21-Apr-2021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140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Noven</w:t>
            </w:r>
            <w:proofErr w:type="spellEnd"/>
            <w:r>
              <w:t xml:space="preserve"> Pharmaceuticals,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20-Apr-2021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141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Teva</w:t>
            </w:r>
            <w:proofErr w:type="spellEnd"/>
            <w:r>
              <w:t xml:space="preserve"> Pharmaceutical Industries Ltd.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20-Apr-2021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142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Biogen</w:t>
            </w:r>
            <w:proofErr w:type="spellEnd"/>
            <w:r>
              <w:t xml:space="preserve">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2-Apr-2021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143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AbbVie</w:t>
            </w:r>
            <w:proofErr w:type="spellEnd"/>
            <w:r>
              <w:t xml:space="preserve">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26-Mar-2021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144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Sun Pharmaceutical Industries Ltd.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26-Mar-2021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145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Avanir</w:t>
            </w:r>
            <w:proofErr w:type="spellEnd"/>
            <w:r>
              <w:t xml:space="preserve"> Pharmaceuticals,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22-Mar-2021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146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Avanir</w:t>
            </w:r>
            <w:proofErr w:type="spellEnd"/>
            <w:r>
              <w:t xml:space="preserve"> Pharmaceuticals,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2-Mar-2021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147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Acadia Pharmaceuticals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13-Mar-2021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148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Noven</w:t>
            </w:r>
            <w:proofErr w:type="spellEnd"/>
            <w:r>
              <w:t xml:space="preserve"> Pharmaceuticals,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10-Mar-2021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149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Acadia Pharmaceuticals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3-Feb-2021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150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Intra-Cellular Therapies,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Education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3-Feb-2021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151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Noven</w:t>
            </w:r>
            <w:proofErr w:type="spellEnd"/>
            <w:r>
              <w:t xml:space="preserve"> Pharmaceuticals, </w:t>
            </w:r>
            <w:r>
              <w:t>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2-Feb-2021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152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Alkermes</w:t>
            </w:r>
            <w:proofErr w:type="spellEnd"/>
            <w:r>
              <w:t xml:space="preserve"> </w:t>
            </w:r>
            <w:proofErr w:type="spellStart"/>
            <w:r>
              <w:t>plc</w:t>
            </w:r>
            <w:proofErr w:type="spellEnd"/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19-Feb-2021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153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Intra-Cellular Therapies,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18-Feb-2021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154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Otsuka</w:t>
            </w:r>
            <w:proofErr w:type="spellEnd"/>
            <w:r>
              <w:t xml:space="preserve"> Holdings Co., Ltd.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11-Feb-2021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155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Acadia Pharmaceuticals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1-Feb-2021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156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Vanda Pharmaceuticals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28-Jan-2021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157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AbbVie</w:t>
            </w:r>
            <w:proofErr w:type="spellEnd"/>
            <w:r>
              <w:t xml:space="preserve">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26-Jan-2021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158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Avanir</w:t>
            </w:r>
            <w:proofErr w:type="spellEnd"/>
            <w:r>
              <w:t xml:space="preserve"> Pharmaceuticals,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21-Jan-2021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159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Eisai Co., Ltd.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21-Jan-2021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160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Otsuka</w:t>
            </w:r>
            <w:proofErr w:type="spellEnd"/>
            <w:r>
              <w:t xml:space="preserve"> Holdings Co., Ltd.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21-Jan-2021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161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Allergan,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19-Jan-2021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162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Harmony Biosciences </w:t>
            </w:r>
            <w:r>
              <w:lastRenderedPageBreak/>
              <w:t>Management,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lastRenderedPageBreak/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14-Jan-2021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lastRenderedPageBreak/>
              <w:t>163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H. </w:t>
            </w:r>
            <w:proofErr w:type="spellStart"/>
            <w:r>
              <w:t>Lundbeck</w:t>
            </w:r>
            <w:proofErr w:type="spellEnd"/>
            <w:r>
              <w:t xml:space="preserve"> A/S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13-Jan-2021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164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Intra-Cellular Therapies,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13-Jan-2021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165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Otsuka</w:t>
            </w:r>
            <w:proofErr w:type="spellEnd"/>
            <w:r>
              <w:t xml:space="preserve"> Holdings Co., Ltd.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13-Jan-2021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166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Avanir</w:t>
            </w:r>
            <w:proofErr w:type="spellEnd"/>
            <w:r>
              <w:t xml:space="preserve"> Pharmaceuticals,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9-Dec-2020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167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Takeda Pharmaceutical Company Limited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8-Dec-2020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168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Avanir</w:t>
            </w:r>
            <w:proofErr w:type="spellEnd"/>
            <w:r>
              <w:t xml:space="preserve"> Pharmaceuticals,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4-Dec-2020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169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Sage Therapeutics,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3-Dec-2020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170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Janssen Pharmaceuticals, </w:t>
            </w:r>
            <w:proofErr w:type="spellStart"/>
            <w:r>
              <w:t>Inc</w:t>
            </w:r>
            <w:proofErr w:type="spellEnd"/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15-Dec-2020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171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Sunovion</w:t>
            </w:r>
            <w:proofErr w:type="spellEnd"/>
            <w:r>
              <w:t xml:space="preserve"> Pharmaceuticals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11-Nov-2020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172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Neurocrine</w:t>
            </w:r>
            <w:proofErr w:type="spellEnd"/>
            <w:r>
              <w:t xml:space="preserve"> Biosciences,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28-Oct-2020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173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Alfasigma</w:t>
            </w:r>
            <w:proofErr w:type="spellEnd"/>
            <w:r>
              <w:t xml:space="preserve"> USA,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27-Oct-2020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174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Teva</w:t>
            </w:r>
            <w:proofErr w:type="spellEnd"/>
            <w:r>
              <w:t xml:space="preserve"> Pharmaceutical Industries Ltd.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22-Oct-2020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175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Adlon</w:t>
            </w:r>
            <w:proofErr w:type="spellEnd"/>
            <w:r>
              <w:t xml:space="preserve"> Therapeutics L.P.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19-Oct-2020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176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Indivior</w:t>
            </w:r>
            <w:proofErr w:type="spellEnd"/>
            <w:r>
              <w:t xml:space="preserve"> PLC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1-Oct-2020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177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Harmony Biosciences Management,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24-Sep-2020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178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Noven</w:t>
            </w:r>
            <w:proofErr w:type="spellEnd"/>
            <w:r>
              <w:t xml:space="preserve"> Pharmaceuticals,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16-Sep-2020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179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Eisai Co., Ltd.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15-Sep-2020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180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Eisai Co., Ltd.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11-Sep-2020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181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Noven</w:t>
            </w:r>
            <w:proofErr w:type="spellEnd"/>
            <w:r>
              <w:t xml:space="preserve"> Pharmaceuticals,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20-Aug-2020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182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H. </w:t>
            </w:r>
            <w:proofErr w:type="spellStart"/>
            <w:r>
              <w:t>Lundbeck</w:t>
            </w:r>
            <w:proofErr w:type="spellEnd"/>
            <w:r>
              <w:t xml:space="preserve"> A/S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19-Aug-2020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183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Intra-Cellular Therapies,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10-Aug-2020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184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Acadia </w:t>
            </w:r>
            <w:r>
              <w:t>Pharmaceuticals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7-Jul-2020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185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Intra-Cellular Therapies,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27-Jul-2020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186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Janssen Pharmaceuticals, </w:t>
            </w:r>
            <w:proofErr w:type="spellStart"/>
            <w:r>
              <w:t>Inc</w:t>
            </w:r>
            <w:proofErr w:type="spellEnd"/>
          </w:p>
        </w:tc>
        <w:tc>
          <w:tcPr>
            <w:tcW w:w="891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27-Jul-2020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187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LivaNova</w:t>
            </w:r>
            <w:proofErr w:type="spellEnd"/>
            <w:r>
              <w:t xml:space="preserve"> PLC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1-Jul-2020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188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Neuronetics</w:t>
            </w:r>
            <w:proofErr w:type="spellEnd"/>
            <w:r>
              <w:t xml:space="preserve">, </w:t>
            </w:r>
            <w:r>
              <w:t>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27-Jun-2020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189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Neurocrine</w:t>
            </w:r>
            <w:proofErr w:type="spellEnd"/>
            <w:r>
              <w:t xml:space="preserve"> Biosciences,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25-Jun-2020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190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Merck &amp; Co.,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23-Jun-2020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191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LivaNova</w:t>
            </w:r>
            <w:proofErr w:type="spellEnd"/>
            <w:r>
              <w:t xml:space="preserve"> PLC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12-Jun-2020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192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Alkermes</w:t>
            </w:r>
            <w:proofErr w:type="spellEnd"/>
            <w:r>
              <w:t xml:space="preserve"> </w:t>
            </w:r>
            <w:proofErr w:type="spellStart"/>
            <w:r>
              <w:t>plc</w:t>
            </w:r>
            <w:proofErr w:type="spellEnd"/>
          </w:p>
        </w:tc>
        <w:tc>
          <w:tcPr>
            <w:tcW w:w="891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10-Jun-2020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193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Bausch Health Companies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5-May-2020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194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Acadia Pharmaceuticals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2-May-2020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195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Sunovion</w:t>
            </w:r>
            <w:proofErr w:type="spellEnd"/>
            <w:r>
              <w:t xml:space="preserve"> Pharmaceuticals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18-May-2020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196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Acadia Pharmaceuticals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28-Apr-2020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197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Neurocrine</w:t>
            </w:r>
            <w:proofErr w:type="spellEnd"/>
            <w:r>
              <w:t xml:space="preserve"> Biosciences,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16-Apr-2020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198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Otsuka</w:t>
            </w:r>
            <w:proofErr w:type="spellEnd"/>
            <w:r>
              <w:t xml:space="preserve"> Holdings Co., Ltd.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16-Apr-2020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199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Otsuka</w:t>
            </w:r>
            <w:proofErr w:type="spellEnd"/>
            <w:r>
              <w:t xml:space="preserve"> Holdings Co., Ltd.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15-Apr-2020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200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BrainsWay</w:t>
            </w:r>
            <w:proofErr w:type="spellEnd"/>
            <w:r>
              <w:t xml:space="preserve"> Ltd.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9-Mar-2020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201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Vanda Pharmaceuticals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30-Mar-2020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202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Sage Therapeutics,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25-Mar-2020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203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Takeda Pharmaceutical Company Limited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2-Mar-2020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204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Teva</w:t>
            </w:r>
            <w:proofErr w:type="spellEnd"/>
            <w:r>
              <w:t xml:space="preserve"> Pharmaceutical Industries Ltd.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11-Mar-2020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205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Sage Therapeutics,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10-Mar-2020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206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H. </w:t>
            </w:r>
            <w:proofErr w:type="spellStart"/>
            <w:r>
              <w:t>Lundbeck</w:t>
            </w:r>
            <w:proofErr w:type="spellEnd"/>
            <w:r>
              <w:t xml:space="preserve"> A/S</w:t>
            </w:r>
          </w:p>
        </w:tc>
        <w:tc>
          <w:tcPr>
            <w:tcW w:w="891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28-Feb-2020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207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Janssen Pharmaceuticals, </w:t>
            </w:r>
            <w:proofErr w:type="spellStart"/>
            <w:r>
              <w:t>Inc</w:t>
            </w:r>
            <w:proofErr w:type="spellEnd"/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28-Feb-2020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208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Alkermes</w:t>
            </w:r>
            <w:proofErr w:type="spellEnd"/>
            <w:r>
              <w:t xml:space="preserve"> </w:t>
            </w:r>
            <w:proofErr w:type="spellStart"/>
            <w:r>
              <w:t>plc</w:t>
            </w:r>
            <w:proofErr w:type="spellEnd"/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8-Jan-2020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209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Allergan,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8-Jan-2020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lastRenderedPageBreak/>
              <w:t>210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Otsuka</w:t>
            </w:r>
            <w:proofErr w:type="spellEnd"/>
            <w:r>
              <w:t xml:space="preserve"> Holdings Co., Ltd.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24-Jan-2020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211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Allergan,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14-Jan-2020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212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Teva</w:t>
            </w:r>
            <w:proofErr w:type="spellEnd"/>
            <w:r>
              <w:t xml:space="preserve"> Pharmaceutical Industries Ltd.</w:t>
            </w:r>
          </w:p>
        </w:tc>
        <w:tc>
          <w:tcPr>
            <w:tcW w:w="891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14-Jan-2020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213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Acadia Pharmaceuticals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2-Dec-2019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214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LivaNova</w:t>
            </w:r>
            <w:proofErr w:type="spellEnd"/>
            <w:r>
              <w:t xml:space="preserve"> PLC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19-Dec-2019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215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Sage Therapeutics,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18-Dec-2019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216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Sage Therapeutics,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18-Dec-2019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217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Shire </w:t>
            </w:r>
            <w:proofErr w:type="spellStart"/>
            <w:r>
              <w:t>plc</w:t>
            </w:r>
            <w:proofErr w:type="spellEnd"/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17-Dec-2019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218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Vanda</w:t>
            </w:r>
            <w:r>
              <w:t xml:space="preserve"> Pharmaceuticals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6-Nov-2019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219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BrainsWay</w:t>
            </w:r>
            <w:proofErr w:type="spellEnd"/>
            <w:r>
              <w:t xml:space="preserve"> Ltd.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14-Nov-2019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220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Otsuka</w:t>
            </w:r>
            <w:proofErr w:type="spellEnd"/>
            <w:r>
              <w:t xml:space="preserve"> Holdings Co., Ltd.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13-Nov-2019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221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Sunovion</w:t>
            </w:r>
            <w:proofErr w:type="spellEnd"/>
            <w:r>
              <w:t xml:space="preserve"> Pharmaceuticals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24-Oct-2019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222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Alkermes</w:t>
            </w:r>
            <w:proofErr w:type="spellEnd"/>
            <w:r>
              <w:t xml:space="preserve"> </w:t>
            </w:r>
            <w:proofErr w:type="spellStart"/>
            <w:r>
              <w:t>plc</w:t>
            </w:r>
            <w:proofErr w:type="spellEnd"/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Education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21-Oct-2019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223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Azurity</w:t>
            </w:r>
            <w:proofErr w:type="spellEnd"/>
            <w:r>
              <w:t xml:space="preserve"> Pharmaceuticals,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15-Oct-2019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224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Takeda Pharmaceutical Company Limited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8-Aug-2019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225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Bausch Health Companies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24-Aug-2019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226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Avanir</w:t>
            </w:r>
            <w:proofErr w:type="spellEnd"/>
            <w:r>
              <w:t xml:space="preserve"> </w:t>
            </w:r>
            <w:r>
              <w:t>Pharmaceuticals,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22-Aug-2019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227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Ironshore</w:t>
            </w:r>
            <w:proofErr w:type="spellEnd"/>
            <w:r>
              <w:t xml:space="preserve"> Pharmaceuticals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12-Aug-2019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228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Allergan,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29-Jul-2019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229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Merck &amp; Co.,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25-Jul-2019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230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Allergan,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24-Jul-2019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231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Allergan,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22-Jul-2019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232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Janssen Pharmaceuticals, </w:t>
            </w:r>
            <w:proofErr w:type="spellStart"/>
            <w:r>
              <w:t>Inc</w:t>
            </w:r>
            <w:proofErr w:type="spellEnd"/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15-Jul-2019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233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Avanir</w:t>
            </w:r>
            <w:proofErr w:type="spellEnd"/>
            <w:r>
              <w:t xml:space="preserve"> Pharmaceuticals,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3-Jun-2019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234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H. </w:t>
            </w:r>
            <w:proofErr w:type="spellStart"/>
            <w:r>
              <w:t>Lundbeck</w:t>
            </w:r>
            <w:proofErr w:type="spellEnd"/>
            <w:r>
              <w:t xml:space="preserve"> A/S</w:t>
            </w:r>
          </w:p>
        </w:tc>
        <w:tc>
          <w:tcPr>
            <w:tcW w:w="891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3-Jun-2019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235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Indivior</w:t>
            </w:r>
            <w:proofErr w:type="spellEnd"/>
            <w:r>
              <w:t xml:space="preserve"> PLC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24-Jun-2019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236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Teva</w:t>
            </w:r>
            <w:proofErr w:type="spellEnd"/>
            <w:r>
              <w:t xml:space="preserve"> Pharmaceutical Industries Ltd.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18-Jun-2019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237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Neuronetics</w:t>
            </w:r>
            <w:proofErr w:type="spellEnd"/>
            <w:r>
              <w:t>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10-Jun-2019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238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Sunovion</w:t>
            </w:r>
            <w:proofErr w:type="spellEnd"/>
            <w:r>
              <w:t xml:space="preserve"> Pharmaceuticals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21-May-2019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239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Teva</w:t>
            </w:r>
            <w:proofErr w:type="spellEnd"/>
            <w:r>
              <w:t xml:space="preserve"> Pharmaceutical Industries Ltd.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2-May-2019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240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H. </w:t>
            </w:r>
            <w:proofErr w:type="spellStart"/>
            <w:r>
              <w:t>Lundbeck</w:t>
            </w:r>
            <w:proofErr w:type="spellEnd"/>
            <w:r>
              <w:t xml:space="preserve"> A/S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19-May-2019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241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H. </w:t>
            </w:r>
            <w:proofErr w:type="spellStart"/>
            <w:r>
              <w:t>Lundbeck</w:t>
            </w:r>
            <w:proofErr w:type="spellEnd"/>
            <w:r>
              <w:t xml:space="preserve"> A/S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19-May-2019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242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Otsuka</w:t>
            </w:r>
            <w:proofErr w:type="spellEnd"/>
            <w:r>
              <w:t xml:space="preserve"> Holdings Co., Ltd.</w:t>
            </w:r>
          </w:p>
        </w:tc>
        <w:tc>
          <w:tcPr>
            <w:tcW w:w="891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4-Apr-2019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243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Teva</w:t>
            </w:r>
            <w:proofErr w:type="spellEnd"/>
            <w:r>
              <w:t xml:space="preserve"> Pharmaceutical </w:t>
            </w:r>
            <w:r>
              <w:t>Industries Ltd.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27-Apr-2019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244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Avanir</w:t>
            </w:r>
            <w:proofErr w:type="spellEnd"/>
            <w:r>
              <w:t xml:space="preserve"> Pharmaceuticals,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15-Apr-2019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245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Arbor Pharmaceuticals,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28-Mar-2019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246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Janssen Pharmaceuticals, </w:t>
            </w:r>
            <w:proofErr w:type="spellStart"/>
            <w:r>
              <w:t>Inc</w:t>
            </w:r>
            <w:proofErr w:type="spellEnd"/>
          </w:p>
        </w:tc>
        <w:tc>
          <w:tcPr>
            <w:tcW w:w="891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27-Mar-2019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247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Acadia </w:t>
            </w:r>
            <w:r>
              <w:t>Pharmaceuticals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22-Mar-2019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248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Janssen Pharmaceuticals, </w:t>
            </w:r>
            <w:proofErr w:type="spellStart"/>
            <w:r>
              <w:t>Inc</w:t>
            </w:r>
            <w:proofErr w:type="spellEnd"/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21-Mar-2019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249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Otsuka</w:t>
            </w:r>
            <w:proofErr w:type="spellEnd"/>
            <w:r>
              <w:t xml:space="preserve"> Holdings Co., Ltd.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20-Mar-2019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250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Acadia Pharmaceuticals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2-Mar-2019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251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Takeda </w:t>
            </w:r>
            <w:r>
              <w:t>Pharmaceutical Company Limited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18-Mar-2019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252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Alkermes</w:t>
            </w:r>
            <w:proofErr w:type="spellEnd"/>
            <w:r>
              <w:t xml:space="preserve"> </w:t>
            </w:r>
            <w:proofErr w:type="spellStart"/>
            <w:r>
              <w:t>plc</w:t>
            </w:r>
            <w:proofErr w:type="spellEnd"/>
          </w:p>
        </w:tc>
        <w:tc>
          <w:tcPr>
            <w:tcW w:w="891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15-Mar-2019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253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Neurocrine</w:t>
            </w:r>
            <w:proofErr w:type="spellEnd"/>
            <w:r>
              <w:t xml:space="preserve"> Biosciences,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12-Mar-2019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254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Neurocrine</w:t>
            </w:r>
            <w:proofErr w:type="spellEnd"/>
            <w:r>
              <w:t xml:space="preserve"> Biosciences,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26-Feb-2019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255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Alkermes</w:t>
            </w:r>
            <w:proofErr w:type="spellEnd"/>
            <w:r>
              <w:t xml:space="preserve"> </w:t>
            </w:r>
            <w:proofErr w:type="spellStart"/>
            <w:r>
              <w:t>plc</w:t>
            </w:r>
            <w:proofErr w:type="spellEnd"/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16-Jan-2019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256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Tris</w:t>
            </w:r>
            <w:proofErr w:type="spellEnd"/>
            <w:r>
              <w:t xml:space="preserve"> </w:t>
            </w:r>
            <w:proofErr w:type="spellStart"/>
            <w:r>
              <w:t>Pharma</w:t>
            </w:r>
            <w:proofErr w:type="spellEnd"/>
            <w:r>
              <w:t>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8-Nov-2018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lastRenderedPageBreak/>
              <w:t>257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Teva</w:t>
            </w:r>
            <w:proofErr w:type="spellEnd"/>
            <w:r>
              <w:t xml:space="preserve"> Pharmaceutical Industries Ltd.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29-Nov-2018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258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Acadia Pharmaceuticals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28-Nov-2018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259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Avanir</w:t>
            </w:r>
            <w:proofErr w:type="spellEnd"/>
            <w:r>
              <w:t xml:space="preserve"> </w:t>
            </w:r>
            <w:r>
              <w:t>Pharmaceuticals,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28-Nov-2018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260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Teva</w:t>
            </w:r>
            <w:proofErr w:type="spellEnd"/>
            <w:r>
              <w:t xml:space="preserve"> Pharmaceutical Industries Ltd.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19-Nov-2018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261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Sunovion</w:t>
            </w:r>
            <w:proofErr w:type="spellEnd"/>
            <w:r>
              <w:t xml:space="preserve"> Pharmaceuticals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14-Nov-2018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262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Alkermes</w:t>
            </w:r>
            <w:proofErr w:type="spellEnd"/>
            <w:r>
              <w:t xml:space="preserve"> </w:t>
            </w:r>
            <w:proofErr w:type="spellStart"/>
            <w:r>
              <w:t>plc</w:t>
            </w:r>
            <w:proofErr w:type="spellEnd"/>
          </w:p>
        </w:tc>
        <w:tc>
          <w:tcPr>
            <w:tcW w:w="891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9-Oct-2018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263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Alkermes</w:t>
            </w:r>
            <w:proofErr w:type="spellEnd"/>
            <w:r>
              <w:t xml:space="preserve"> </w:t>
            </w:r>
            <w:proofErr w:type="spellStart"/>
            <w:r>
              <w:t>plc</w:t>
            </w:r>
            <w:proofErr w:type="spellEnd"/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23-Oct-2018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264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Bausch Health Companies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15-Oct-2018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265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US </w:t>
            </w:r>
            <w:proofErr w:type="spellStart"/>
            <w:r>
              <w:t>WorldMeds</w:t>
            </w:r>
            <w:proofErr w:type="spellEnd"/>
            <w:r>
              <w:t>, LLC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18-Sep-2018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266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Takeda Pharmaceutical Company Limited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13-Sep-2018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267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Avanir</w:t>
            </w:r>
            <w:proofErr w:type="spellEnd"/>
            <w:r>
              <w:t xml:space="preserve"> </w:t>
            </w:r>
            <w:r>
              <w:t>Pharmaceuticals,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11-Sep-2018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268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Alkermes</w:t>
            </w:r>
            <w:proofErr w:type="spellEnd"/>
            <w:r>
              <w:t xml:space="preserve"> </w:t>
            </w:r>
            <w:proofErr w:type="spellStart"/>
            <w:r>
              <w:t>plc</w:t>
            </w:r>
            <w:proofErr w:type="spellEnd"/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10-Sep-2018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269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Allergan,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9-Aug-2018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270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Allergan,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31-Jul-2018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271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Neuronetics</w:t>
            </w:r>
            <w:proofErr w:type="spellEnd"/>
            <w:r>
              <w:t>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3-Jul-2018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272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Alkermes</w:t>
            </w:r>
            <w:proofErr w:type="spellEnd"/>
            <w:r>
              <w:t xml:space="preserve"> </w:t>
            </w:r>
            <w:proofErr w:type="spellStart"/>
            <w:r>
              <w:t>plc</w:t>
            </w:r>
            <w:proofErr w:type="spellEnd"/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Education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28-Jul-2018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273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Merck &amp; Co.,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20-Jun-2018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274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Neurocrine</w:t>
            </w:r>
            <w:proofErr w:type="spellEnd"/>
            <w:r>
              <w:t xml:space="preserve"> Biosciences,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9-May-2018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275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Neurocrine</w:t>
            </w:r>
            <w:proofErr w:type="spellEnd"/>
            <w:r>
              <w:t xml:space="preserve"> Biosciences,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9-May-2018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276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H. </w:t>
            </w:r>
            <w:proofErr w:type="spellStart"/>
            <w:r>
              <w:t>Lundbeck</w:t>
            </w:r>
            <w:proofErr w:type="spellEnd"/>
            <w:r>
              <w:t xml:space="preserve"> A/S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24-May-2018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277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H. </w:t>
            </w:r>
            <w:proofErr w:type="spellStart"/>
            <w:r>
              <w:t>Lundbeck</w:t>
            </w:r>
            <w:proofErr w:type="spellEnd"/>
            <w:r>
              <w:t xml:space="preserve"> A/S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24-May-2018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278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Takeda Pharmaceutical Company Limited</w:t>
            </w:r>
          </w:p>
        </w:tc>
        <w:tc>
          <w:tcPr>
            <w:tcW w:w="891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4-Apr-2018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279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Acadia Pharmaceuticals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27-Apr-2018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280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Otsuka</w:t>
            </w:r>
            <w:proofErr w:type="spellEnd"/>
            <w:r>
              <w:t xml:space="preserve"> Holdings Co., Ltd.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13-Apr-2018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281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Sunovion</w:t>
            </w:r>
            <w:proofErr w:type="spellEnd"/>
            <w:r>
              <w:t xml:space="preserve"> Pharmaceuticals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11-Apr-2018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282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Janssen Pharmaceuticals, </w:t>
            </w:r>
            <w:proofErr w:type="spellStart"/>
            <w:r>
              <w:t>Inc</w:t>
            </w:r>
            <w:proofErr w:type="spellEnd"/>
          </w:p>
        </w:tc>
        <w:tc>
          <w:tcPr>
            <w:tcW w:w="891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21-Mar-2018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283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Janssen Pharmaceuticals, </w:t>
            </w:r>
            <w:proofErr w:type="spellStart"/>
            <w:r>
              <w:t>Inc</w:t>
            </w:r>
            <w:proofErr w:type="spellEnd"/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2-Mar-2018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284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Takeda Pharmaceutical </w:t>
            </w:r>
            <w:r>
              <w:t>Company Limited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19-Mar-2018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285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Otsuka</w:t>
            </w:r>
            <w:proofErr w:type="spellEnd"/>
            <w:r>
              <w:t xml:space="preserve"> Holdings Co., Ltd.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15-Mar-2018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286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Shire </w:t>
            </w:r>
            <w:proofErr w:type="spellStart"/>
            <w:r>
              <w:t>plc</w:t>
            </w:r>
            <w:proofErr w:type="spellEnd"/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12-Mar-2018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287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Acadia Pharmaceuticals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10-Mar-2018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288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Vanda Pharmaceuticals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4-Feb-2018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289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Azurity</w:t>
            </w:r>
            <w:proofErr w:type="spellEnd"/>
            <w:r>
              <w:t xml:space="preserve"> Pharmaceuticals,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26-Feb-2018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290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Neurocrine</w:t>
            </w:r>
            <w:proofErr w:type="spellEnd"/>
            <w:r>
              <w:t xml:space="preserve"> Biosciences,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21-Feb-2018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291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Novartis AG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21-Feb-2018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292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Sunovion</w:t>
            </w:r>
            <w:proofErr w:type="spellEnd"/>
            <w:r>
              <w:t xml:space="preserve"> Pharmaceuticals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13-Feb-2018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293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Arbor Pharmaceuticals,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5-Jan-2018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294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Merck &amp; Co.,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31-Jan-2018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295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Otsuka</w:t>
            </w:r>
            <w:proofErr w:type="spellEnd"/>
            <w:r>
              <w:t xml:space="preserve"> Holdings Co., Ltd.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19-Jan-2018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296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Otsuka</w:t>
            </w:r>
            <w:proofErr w:type="spellEnd"/>
            <w:r>
              <w:t xml:space="preserve"> Holdings Co., Ltd.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19-Dec-2017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297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Avanir</w:t>
            </w:r>
            <w:proofErr w:type="spellEnd"/>
            <w:r>
              <w:t xml:space="preserve"> Pharmaceuticals,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18-Dec-2017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298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Neurocrine</w:t>
            </w:r>
            <w:proofErr w:type="spellEnd"/>
            <w:r>
              <w:t xml:space="preserve"> Biosciences,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14-Dec-2017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299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Neurocrine</w:t>
            </w:r>
            <w:proofErr w:type="spellEnd"/>
            <w:r>
              <w:t xml:space="preserve"> Biosciences,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8-Nov-2017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300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Neurocrine</w:t>
            </w:r>
            <w:proofErr w:type="spellEnd"/>
            <w:r>
              <w:t xml:space="preserve"> Biosciences,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8-Nov-2017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301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Allergan,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Education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15-Nov-2017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302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Novartis AG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15-Nov-2017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303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Janssen Pharmaceuticals, </w:t>
            </w:r>
            <w:proofErr w:type="spellStart"/>
            <w:r>
              <w:t>Inc</w:t>
            </w:r>
            <w:proofErr w:type="spellEnd"/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4-Oct-2017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304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H. </w:t>
            </w:r>
            <w:proofErr w:type="spellStart"/>
            <w:r>
              <w:t>Lundbeck</w:t>
            </w:r>
            <w:proofErr w:type="spellEnd"/>
            <w:r>
              <w:t xml:space="preserve"> A/S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20-Oct-2017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lastRenderedPageBreak/>
              <w:t>305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H. </w:t>
            </w:r>
            <w:proofErr w:type="spellStart"/>
            <w:r>
              <w:t>Lundbeck</w:t>
            </w:r>
            <w:proofErr w:type="spellEnd"/>
            <w:r>
              <w:t xml:space="preserve"> A/S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20-Oct-2017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306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Teva</w:t>
            </w:r>
            <w:proofErr w:type="spellEnd"/>
            <w:r>
              <w:t xml:space="preserve"> Pharmaceutical Industries Ltd.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13-Oct-2017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307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Teva</w:t>
            </w:r>
            <w:proofErr w:type="spellEnd"/>
            <w:r>
              <w:t xml:space="preserve"> Pharmaceutical Industries Ltd.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13-Oct-2017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308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Takeda Pharmaceutical Company Limited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Education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11-Oct-2017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309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Takeda </w:t>
            </w:r>
            <w:r>
              <w:t>Pharmaceutical Company Limited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6-Sep-2017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310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Valeant Pharmaceuticals North America LLC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5-Aug-2017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311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Otsuka</w:t>
            </w:r>
            <w:proofErr w:type="spellEnd"/>
            <w:r>
              <w:t xml:space="preserve"> Holdings Co., Ltd.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15-Jun-2017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312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Otsuka</w:t>
            </w:r>
            <w:proofErr w:type="spellEnd"/>
            <w:r>
              <w:t xml:space="preserve"> Holdings Co., Ltd.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13-Jun-2017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313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Takeda Pharmaceutical Company Limited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13-Jun-2017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314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Avanir</w:t>
            </w:r>
            <w:proofErr w:type="spellEnd"/>
            <w:r>
              <w:t xml:space="preserve"> Pharmaceuticals,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8-May-2017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315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Acadia Pharmaceuticals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18-May-2017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316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Allergan,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21-Apr-2017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317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Shire </w:t>
            </w:r>
            <w:proofErr w:type="spellStart"/>
            <w:r>
              <w:t>plc</w:t>
            </w:r>
            <w:proofErr w:type="spellEnd"/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31-Mar-2017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318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Supernus</w:t>
            </w:r>
            <w:proofErr w:type="spellEnd"/>
            <w:r>
              <w:t xml:space="preserve"> Pharmaceuticals,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20-Mar-2017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319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Sunovion</w:t>
            </w:r>
            <w:proofErr w:type="spellEnd"/>
            <w:r>
              <w:t xml:space="preserve"> Pharmaceuticals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14-Mar-2017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320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Alkermes</w:t>
            </w:r>
            <w:proofErr w:type="spellEnd"/>
            <w:r>
              <w:t xml:space="preserve"> </w:t>
            </w:r>
            <w:proofErr w:type="spellStart"/>
            <w:r>
              <w:t>plc</w:t>
            </w:r>
            <w:proofErr w:type="spellEnd"/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8-Feb-2017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321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Merck &amp; Co., </w:t>
            </w:r>
            <w:r>
              <w:t>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7-Feb-2017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322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Merck &amp; Co.,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27-Feb-2017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323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Alkermes</w:t>
            </w:r>
            <w:proofErr w:type="spellEnd"/>
            <w:r>
              <w:t xml:space="preserve"> </w:t>
            </w:r>
            <w:proofErr w:type="spellStart"/>
            <w:r>
              <w:t>plc</w:t>
            </w:r>
            <w:proofErr w:type="spellEnd"/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24-Feb-2017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324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Vanda Pharmaceuticals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16-Feb-2017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325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Acadia Pharmaceuticals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1-Feb-2017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326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Allergan,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9-Jan-2017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327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Janssen Pharmaceuticals, </w:t>
            </w:r>
            <w:proofErr w:type="spellStart"/>
            <w:r>
              <w:t>Inc</w:t>
            </w:r>
            <w:proofErr w:type="spellEnd"/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26-Jan-2017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328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Acadia Pharmaceuticals Inc.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19-Jan-2017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329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Sunovion</w:t>
            </w:r>
            <w:proofErr w:type="spellEnd"/>
            <w:r>
              <w:t xml:space="preserve"> Pharmaceuticals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19-Jan-2017</w:t>
            </w:r>
          </w:p>
        </w:tc>
      </w:tr>
      <w:tr w:rsidR="00F24510" w:rsidTr="00F245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330</w:t>
            </w:r>
          </w:p>
        </w:tc>
        <w:tc>
          <w:tcPr>
            <w:tcW w:w="1354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Otsuka</w:t>
            </w:r>
            <w:proofErr w:type="spellEnd"/>
            <w:r>
              <w:t xml:space="preserve"> Holdings Co., Ltd.</w:t>
            </w:r>
          </w:p>
        </w:tc>
        <w:tc>
          <w:tcPr>
            <w:tcW w:w="891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5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Education Fees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18-Jan-2017</w:t>
            </w:r>
          </w:p>
        </w:tc>
      </w:tr>
      <w:tr w:rsidR="00F24510" w:rsidTr="00F24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4C12B6" w:rsidRDefault="002D58A3">
            <w:r>
              <w:t>331</w:t>
            </w:r>
          </w:p>
        </w:tc>
        <w:tc>
          <w:tcPr>
            <w:tcW w:w="1354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Vanda Pharmaceuticals Inc.</w:t>
            </w:r>
          </w:p>
        </w:tc>
        <w:tc>
          <w:tcPr>
            <w:tcW w:w="891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117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63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15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12-Jan-2017</w:t>
            </w:r>
          </w:p>
        </w:tc>
      </w:tr>
    </w:tbl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 xml:space="preserve">ID, Authors, Article Title, </w:t>
            </w:r>
            <w:r w:rsidR="007B0ED5">
              <w:rPr>
                <w:color w:val="000000"/>
                <w:sz w:val="18"/>
              </w:rPr>
              <w:t xml:space="preserve">Publication Date (DEP), Publication </w:t>
            </w:r>
            <w:r w:rsidR="007B0ED5" w:rsidRPr="007B0ED5">
              <w:rPr>
                <w:color w:val="000000"/>
                <w:sz w:val="18"/>
              </w:rPr>
              <w:t>Date (DP)</w:t>
            </w:r>
            <w:r w:rsidRPr="0097780E">
              <w:rPr>
                <w:color w:val="000000"/>
                <w:sz w:val="18"/>
              </w:rPr>
              <w:t xml:space="preserve">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1</w:t>
            </w:r>
          </w:p>
        </w:tc>
        <w:tc>
          <w:tcPr>
            <w:tcW w:w="893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40138188</w:t>
              </w:r>
            </w:hyperlink>
            <w:r>
              <w:t xml:space="preserve"> ['Isaacson SH', '</w:t>
            </w:r>
            <w:proofErr w:type="spellStart"/>
            <w:r>
              <w:t>Nasrallah</w:t>
            </w:r>
            <w:proofErr w:type="spellEnd"/>
            <w:r>
              <w:t xml:space="preserve"> H', '</w:t>
            </w:r>
            <w:proofErr w:type="spellStart"/>
            <w:r>
              <w:t>Pahwa</w:t>
            </w:r>
            <w:proofErr w:type="spellEnd"/>
            <w:r>
              <w:t xml:space="preserve"> R', '</w:t>
            </w:r>
            <w:r>
              <w:rPr>
                <w:b/>
                <w:u w:val="single"/>
              </w:rPr>
              <w:t>Alva G</w:t>
            </w:r>
            <w:r>
              <w:t>', '</w:t>
            </w:r>
            <w:proofErr w:type="spellStart"/>
            <w:r>
              <w:t>Kremens</w:t>
            </w:r>
            <w:proofErr w:type="spellEnd"/>
            <w:r>
              <w:t xml:space="preserve"> D', 'Stahl SM'], Management of Parkinson's disease psychosis: first-line antipsychotic selection an</w:t>
            </w:r>
            <w:r>
              <w:t>d rationale for continuing, combining, or switching, Apr-2025, 27-Mar-2025, Expert Opinion On Pharmacotherapy, 26(6):707-717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2</w:t>
            </w:r>
          </w:p>
        </w:tc>
        <w:tc>
          <w:tcPr>
            <w:tcW w:w="893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39701918</w:t>
              </w:r>
            </w:hyperlink>
            <w:r>
              <w:t xml:space="preserve"> ['Rush AJ', 'Conway CR', 'Aaronson ST', 'George MS', 'Riva-Posse P', '</w:t>
            </w:r>
            <w:proofErr w:type="spellStart"/>
            <w:r>
              <w:t>Dunner</w:t>
            </w:r>
            <w:proofErr w:type="spellEnd"/>
            <w:r>
              <w:t xml:space="preserve"> DL', '</w:t>
            </w:r>
            <w:proofErr w:type="spellStart"/>
            <w:r>
              <w:t>Zajecka</w:t>
            </w:r>
            <w:proofErr w:type="spellEnd"/>
            <w:r>
              <w:t xml:space="preserve"> J', 'Bunker MT', '</w:t>
            </w:r>
            <w:proofErr w:type="spellStart"/>
            <w:r>
              <w:t>Quevedo</w:t>
            </w:r>
            <w:proofErr w:type="spellEnd"/>
            <w:r>
              <w:t xml:space="preserve"> J', 'Allen RM', '</w:t>
            </w:r>
            <w:r>
              <w:rPr>
                <w:b/>
                <w:u w:val="single"/>
              </w:rPr>
              <w:t>Alva G</w:t>
            </w:r>
            <w:r>
              <w:t>', '</w:t>
            </w:r>
            <w:proofErr w:type="spellStart"/>
            <w:r>
              <w:t>Luing</w:t>
            </w:r>
            <w:proofErr w:type="spellEnd"/>
            <w:r>
              <w:t xml:space="preserve"> H', '</w:t>
            </w:r>
            <w:proofErr w:type="spellStart"/>
            <w:r>
              <w:t>Nahas</w:t>
            </w:r>
            <w:proofErr w:type="spellEnd"/>
            <w:r>
              <w:t xml:space="preserve"> Z', 'Manu L', 'Bennett JI', 'Mickey BJ', 'Becker J', '</w:t>
            </w:r>
            <w:proofErr w:type="spellStart"/>
            <w:r>
              <w:t>Sheline</w:t>
            </w:r>
            <w:proofErr w:type="spellEnd"/>
            <w:r>
              <w:t xml:space="preserve"> Y', '</w:t>
            </w:r>
            <w:proofErr w:type="spellStart"/>
            <w:r>
              <w:t>Cusin</w:t>
            </w:r>
            <w:proofErr w:type="spellEnd"/>
            <w:r>
              <w:t xml:space="preserve"> C', '</w:t>
            </w:r>
            <w:proofErr w:type="spellStart"/>
            <w:r>
              <w:t>Murrough</w:t>
            </w:r>
            <w:proofErr w:type="spellEnd"/>
            <w:r>
              <w:t xml:space="preserve"> JW', 'R</w:t>
            </w:r>
            <w:r>
              <w:t>eeves K', '</w:t>
            </w:r>
            <w:proofErr w:type="spellStart"/>
            <w:r>
              <w:t>Rosenquist</w:t>
            </w:r>
            <w:proofErr w:type="spellEnd"/>
            <w:r>
              <w:t xml:space="preserve"> PB', 'Lee YL', '</w:t>
            </w:r>
            <w:proofErr w:type="spellStart"/>
            <w:r>
              <w:t>Majewski</w:t>
            </w:r>
            <w:proofErr w:type="spellEnd"/>
            <w:r>
              <w:t xml:space="preserve"> S', 'Way J', 'Olin B', '</w:t>
            </w:r>
            <w:proofErr w:type="spellStart"/>
            <w:r>
              <w:t>Sackeim</w:t>
            </w:r>
            <w:proofErr w:type="spellEnd"/>
            <w:r>
              <w:t xml:space="preserve"> HA'], Effects of </w:t>
            </w:r>
            <w:proofErr w:type="spellStart"/>
            <w:r>
              <w:t>vagus</w:t>
            </w:r>
            <w:proofErr w:type="spellEnd"/>
            <w:r>
              <w:t xml:space="preserve"> nerve stimulation on daily function and quality of life in markedly treatment-resistant major depression: Findings from a one-year, randomized, sham-contr</w:t>
            </w:r>
            <w:r>
              <w:t>olled trial, 18-Dec-2024, 18-Dec-2024, Brain Stimulation, 18(3):690-700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3</w:t>
            </w:r>
          </w:p>
        </w:tc>
        <w:tc>
          <w:tcPr>
            <w:tcW w:w="893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39706521</w:t>
              </w:r>
            </w:hyperlink>
            <w:r>
              <w:t xml:space="preserve"> ['Conway CR', 'Aaronson ST', '</w:t>
            </w:r>
            <w:proofErr w:type="spellStart"/>
            <w:r>
              <w:t>Sackeim</w:t>
            </w:r>
            <w:proofErr w:type="spellEnd"/>
            <w:r>
              <w:t xml:space="preserve"> HA', 'George MS', '</w:t>
            </w:r>
            <w:proofErr w:type="spellStart"/>
            <w:r>
              <w:t>Zajecka</w:t>
            </w:r>
            <w:proofErr w:type="spellEnd"/>
            <w:r>
              <w:t xml:space="preserve"> J', 'Bunker MT', 'Duffy W', 'Stedman M', 'Riva-</w:t>
            </w:r>
            <w:r>
              <w:t>Posse P', 'Allen RM', '</w:t>
            </w:r>
            <w:proofErr w:type="spellStart"/>
            <w:r>
              <w:t>Quevedo</w:t>
            </w:r>
            <w:proofErr w:type="spellEnd"/>
            <w:r>
              <w:t xml:space="preserve"> J', 'Berger M', '</w:t>
            </w:r>
            <w:r>
              <w:rPr>
                <w:b/>
                <w:u w:val="single"/>
              </w:rPr>
              <w:t>Alva G</w:t>
            </w:r>
            <w:r>
              <w:t>', 'Malik MA', '</w:t>
            </w:r>
            <w:proofErr w:type="spellStart"/>
            <w:r>
              <w:t>Dunner</w:t>
            </w:r>
            <w:proofErr w:type="spellEnd"/>
            <w:r>
              <w:t xml:space="preserve"> DL', '</w:t>
            </w:r>
            <w:proofErr w:type="spellStart"/>
            <w:r>
              <w:t>Cichowicz</w:t>
            </w:r>
            <w:proofErr w:type="spellEnd"/>
            <w:r>
              <w:t xml:space="preserve"> I', '</w:t>
            </w:r>
            <w:proofErr w:type="spellStart"/>
            <w:r>
              <w:t>Banov</w:t>
            </w:r>
            <w:proofErr w:type="spellEnd"/>
            <w:r>
              <w:t xml:space="preserve"> M', 'Manu L', '</w:t>
            </w:r>
            <w:proofErr w:type="spellStart"/>
            <w:r>
              <w:t>Nahas</w:t>
            </w:r>
            <w:proofErr w:type="spellEnd"/>
            <w:r>
              <w:t xml:space="preserve"> Z', '</w:t>
            </w:r>
            <w:proofErr w:type="spellStart"/>
            <w:r>
              <w:t>Macaluso</w:t>
            </w:r>
            <w:proofErr w:type="spellEnd"/>
            <w:r>
              <w:t xml:space="preserve"> M', 'Mickey BJ', '</w:t>
            </w:r>
            <w:proofErr w:type="spellStart"/>
            <w:r>
              <w:t>Sheline</w:t>
            </w:r>
            <w:proofErr w:type="spellEnd"/>
            <w:r>
              <w:t xml:space="preserve"> Y', '</w:t>
            </w:r>
            <w:proofErr w:type="spellStart"/>
            <w:r>
              <w:t>Kriedt</w:t>
            </w:r>
            <w:proofErr w:type="spellEnd"/>
            <w:r>
              <w:t xml:space="preserve"> CL', 'Lee YL', 'Gordon C', 'Shy O', 'Tran Q', 'Yates L', 'Rush AJ'], </w:t>
            </w:r>
            <w:proofErr w:type="spellStart"/>
            <w:r>
              <w:t>Vagus</w:t>
            </w:r>
            <w:proofErr w:type="spellEnd"/>
            <w:r>
              <w:t xml:space="preserve"> nerv</w:t>
            </w:r>
            <w:r>
              <w:t>e stimulation in treatment-resistant depression: A one-year, randomized, sham-controlled trial, 18-Dec-2024, 18-Dec-2024, Brain Stimulation, 18(3):676-689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4</w:t>
            </w:r>
          </w:p>
        </w:tc>
        <w:tc>
          <w:tcPr>
            <w:tcW w:w="893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36967225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Alva G</w:t>
            </w:r>
            <w:r>
              <w:t>'], Importance of ach</w:t>
            </w:r>
            <w:r>
              <w:t xml:space="preserve">ieving rapid treatment response in major depressive disorder, Oct-2023, 27-Mar-2023, </w:t>
            </w:r>
            <w:proofErr w:type="spellStart"/>
            <w:r>
              <w:t>Cns</w:t>
            </w:r>
            <w:proofErr w:type="spellEnd"/>
            <w:r>
              <w:t xml:space="preserve"> Spectrums, 28(5):521-525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5</w:t>
            </w:r>
          </w:p>
        </w:tc>
        <w:tc>
          <w:tcPr>
            <w:tcW w:w="893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31182180</w:t>
              </w:r>
            </w:hyperlink>
            <w:r>
              <w:t xml:space="preserve"> ['Black KJ', '</w:t>
            </w:r>
            <w:proofErr w:type="spellStart"/>
            <w:r>
              <w:t>Nasrallah</w:t>
            </w:r>
            <w:proofErr w:type="spellEnd"/>
            <w:r>
              <w:t xml:space="preserve"> H', 'Isaacson S', 'Stacy M', '</w:t>
            </w:r>
            <w:proofErr w:type="spellStart"/>
            <w:r>
              <w:t>Pahwa</w:t>
            </w:r>
            <w:proofErr w:type="spellEnd"/>
            <w:r>
              <w:t xml:space="preserve"> R', 'Adler</w:t>
            </w:r>
            <w:r>
              <w:t xml:space="preserve"> CH', '</w:t>
            </w:r>
            <w:r>
              <w:rPr>
                <w:b/>
                <w:u w:val="single"/>
              </w:rPr>
              <w:t>Alva G</w:t>
            </w:r>
            <w:r>
              <w:t>', 'Cooney JW', '</w:t>
            </w:r>
            <w:proofErr w:type="spellStart"/>
            <w:r>
              <w:t>Kremens</w:t>
            </w:r>
            <w:proofErr w:type="spellEnd"/>
            <w:r>
              <w:t xml:space="preserve"> D', '</w:t>
            </w:r>
            <w:proofErr w:type="spellStart"/>
            <w:r>
              <w:t>Menza</w:t>
            </w:r>
            <w:proofErr w:type="spellEnd"/>
            <w:r>
              <w:t xml:space="preserve"> MA', 'Meyer JM', '</w:t>
            </w:r>
            <w:proofErr w:type="spellStart"/>
            <w:r>
              <w:t>Patkar</w:t>
            </w:r>
            <w:proofErr w:type="spellEnd"/>
            <w:r>
              <w:t xml:space="preserve"> AA', '</w:t>
            </w:r>
            <w:proofErr w:type="spellStart"/>
            <w:r>
              <w:t>Simuni</w:t>
            </w:r>
            <w:proofErr w:type="spellEnd"/>
            <w:r>
              <w:t xml:space="preserve"> T', '</w:t>
            </w:r>
            <w:proofErr w:type="spellStart"/>
            <w:r>
              <w:t>Morrissette</w:t>
            </w:r>
            <w:proofErr w:type="spellEnd"/>
            <w:r>
              <w:t xml:space="preserve"> DA', 'Stahl SM'], Guidance for switching from off-label </w:t>
            </w:r>
            <w:r>
              <w:lastRenderedPageBreak/>
              <w:t xml:space="preserve">antipsychotics to </w:t>
            </w:r>
            <w:proofErr w:type="spellStart"/>
            <w:r>
              <w:t>pimavanserin</w:t>
            </w:r>
            <w:proofErr w:type="spellEnd"/>
            <w:r>
              <w:t xml:space="preserve"> for Parkinson's disease psychosis: an expert consensus, Oct-2019,</w:t>
            </w:r>
            <w:r>
              <w:t xml:space="preserve"> </w:t>
            </w:r>
            <w:proofErr w:type="spellStart"/>
            <w:r>
              <w:t>Cns</w:t>
            </w:r>
            <w:proofErr w:type="spellEnd"/>
            <w:r>
              <w:t xml:space="preserve"> Spectrums, 24(5):574-575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lastRenderedPageBreak/>
              <w:t>6</w:t>
            </w:r>
          </w:p>
        </w:tc>
        <w:tc>
          <w:tcPr>
            <w:tcW w:w="893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30588905</w:t>
              </w:r>
            </w:hyperlink>
            <w:r>
              <w:t xml:space="preserve"> ['Black KJ', '</w:t>
            </w:r>
            <w:proofErr w:type="spellStart"/>
            <w:r>
              <w:t>Nasrallah</w:t>
            </w:r>
            <w:proofErr w:type="spellEnd"/>
            <w:r>
              <w:t xml:space="preserve"> H', 'Isaacson S', 'Stacy M', '</w:t>
            </w:r>
            <w:proofErr w:type="spellStart"/>
            <w:r>
              <w:t>Pahwa</w:t>
            </w:r>
            <w:proofErr w:type="spellEnd"/>
            <w:r>
              <w:t xml:space="preserve"> R', 'Adler CH', '</w:t>
            </w:r>
            <w:r>
              <w:rPr>
                <w:b/>
                <w:u w:val="single"/>
              </w:rPr>
              <w:t>Alva G</w:t>
            </w:r>
            <w:r>
              <w:t>', 'Cooney JW', '</w:t>
            </w:r>
            <w:proofErr w:type="spellStart"/>
            <w:r>
              <w:t>Kremens</w:t>
            </w:r>
            <w:proofErr w:type="spellEnd"/>
            <w:r>
              <w:t xml:space="preserve"> D', '</w:t>
            </w:r>
            <w:proofErr w:type="spellStart"/>
            <w:r>
              <w:t>Menza</w:t>
            </w:r>
            <w:proofErr w:type="spellEnd"/>
            <w:r>
              <w:t xml:space="preserve"> MA', 'Meyer JM', '</w:t>
            </w:r>
            <w:proofErr w:type="spellStart"/>
            <w:r>
              <w:t>Patkar</w:t>
            </w:r>
            <w:proofErr w:type="spellEnd"/>
            <w:r>
              <w:t xml:space="preserve"> AA', '</w:t>
            </w:r>
            <w:proofErr w:type="spellStart"/>
            <w:r>
              <w:t>Simu</w:t>
            </w:r>
            <w:r>
              <w:t>ni</w:t>
            </w:r>
            <w:proofErr w:type="spellEnd"/>
            <w:r>
              <w:t xml:space="preserve"> T', '</w:t>
            </w:r>
            <w:proofErr w:type="spellStart"/>
            <w:r>
              <w:t>Morrissette</w:t>
            </w:r>
            <w:proofErr w:type="spellEnd"/>
            <w:r>
              <w:t xml:space="preserve"> DA', 'Stahl SM'], Guidance for switching from off-label antipsychotics to </w:t>
            </w:r>
            <w:proofErr w:type="spellStart"/>
            <w:r>
              <w:t>pimavanserin</w:t>
            </w:r>
            <w:proofErr w:type="spellEnd"/>
            <w:r>
              <w:t xml:space="preserve"> for Parkinson's disease psychosis: an expert consensus, Dec-2018, </w:t>
            </w:r>
            <w:proofErr w:type="spellStart"/>
            <w:r>
              <w:t>Cns</w:t>
            </w:r>
            <w:proofErr w:type="spellEnd"/>
            <w:r>
              <w:t xml:space="preserve"> Spectrums, 23(6):402-413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7</w:t>
            </w:r>
          </w:p>
        </w:tc>
        <w:tc>
          <w:tcPr>
            <w:tcW w:w="893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>
                <w:rPr>
                  <w:color w:val="0000FF" w:themeColor="hyperlink"/>
                  <w:u w:val="single"/>
                </w:rPr>
                <w:t>28636480</w:t>
              </w:r>
            </w:hyperlink>
            <w:r>
              <w:t xml:space="preserve"> ['</w:t>
            </w:r>
            <w:proofErr w:type="spellStart"/>
            <w:r>
              <w:t>Hermanowicz</w:t>
            </w:r>
            <w:proofErr w:type="spellEnd"/>
            <w:r>
              <w:t xml:space="preserve"> N', '</w:t>
            </w:r>
            <w:r>
              <w:rPr>
                <w:b/>
                <w:u w:val="single"/>
              </w:rPr>
              <w:t>Alva G</w:t>
            </w:r>
            <w:r>
              <w:t>', 'Pagan F', '</w:t>
            </w:r>
            <w:proofErr w:type="spellStart"/>
            <w:r>
              <w:t>Espay</w:t>
            </w:r>
            <w:proofErr w:type="spellEnd"/>
            <w:r>
              <w:t xml:space="preserve"> AJ', 'Patel A', 'Madrid KC', '</w:t>
            </w:r>
            <w:proofErr w:type="spellStart"/>
            <w:r>
              <w:t>Kremens</w:t>
            </w:r>
            <w:proofErr w:type="spellEnd"/>
            <w:r>
              <w:t xml:space="preserve"> D', 'Kenney J', '</w:t>
            </w:r>
            <w:proofErr w:type="spellStart"/>
            <w:r>
              <w:t>Arquette</w:t>
            </w:r>
            <w:proofErr w:type="spellEnd"/>
            <w:r>
              <w:t xml:space="preserve"> S', '</w:t>
            </w:r>
            <w:proofErr w:type="spellStart"/>
            <w:r>
              <w:t>Tereso</w:t>
            </w:r>
            <w:proofErr w:type="spellEnd"/>
            <w:r>
              <w:t xml:space="preserve"> G', 'Lopes M', '</w:t>
            </w:r>
            <w:proofErr w:type="spellStart"/>
            <w:r>
              <w:t>Farnum</w:t>
            </w:r>
            <w:proofErr w:type="spellEnd"/>
            <w:r>
              <w:t xml:space="preserve"> C'], The Emerging Role of </w:t>
            </w:r>
            <w:proofErr w:type="spellStart"/>
            <w:r>
              <w:t>Pimavanserin</w:t>
            </w:r>
            <w:proofErr w:type="spellEnd"/>
            <w:r>
              <w:t xml:space="preserve"> in the Management of Parkinson's Disease Psychosis, Ju</w:t>
            </w:r>
            <w:r>
              <w:t xml:space="preserve">n-2017, Journal of Managed Care &amp; Specialty Pharmacy, 23(6-b </w:t>
            </w:r>
            <w:proofErr w:type="spellStart"/>
            <w:r>
              <w:t>Suppl</w:t>
            </w:r>
            <w:proofErr w:type="spellEnd"/>
            <w:r>
              <w:t>):S2-S8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8</w:t>
            </w:r>
          </w:p>
        </w:tc>
        <w:tc>
          <w:tcPr>
            <w:tcW w:w="893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>
                <w:rPr>
                  <w:color w:val="0000FF" w:themeColor="hyperlink"/>
                  <w:u w:val="single"/>
                </w:rPr>
                <w:t>24526759</w:t>
              </w:r>
            </w:hyperlink>
            <w:r>
              <w:t xml:space="preserve"> ['</w:t>
            </w:r>
            <w:proofErr w:type="spellStart"/>
            <w:r>
              <w:t>Kerbage</w:t>
            </w:r>
            <w:proofErr w:type="spellEnd"/>
            <w:r>
              <w:t xml:space="preserve"> C', '</w:t>
            </w:r>
            <w:proofErr w:type="spellStart"/>
            <w:r>
              <w:t>Sadowsky</w:t>
            </w:r>
            <w:proofErr w:type="spellEnd"/>
            <w:r>
              <w:t xml:space="preserve"> CH', '</w:t>
            </w:r>
            <w:proofErr w:type="spellStart"/>
            <w:r>
              <w:t>Tariot</w:t>
            </w:r>
            <w:proofErr w:type="spellEnd"/>
            <w:r>
              <w:t xml:space="preserve"> PN', '</w:t>
            </w:r>
            <w:proofErr w:type="spellStart"/>
            <w:r>
              <w:t>Agronin</w:t>
            </w:r>
            <w:proofErr w:type="spellEnd"/>
            <w:r>
              <w:t xml:space="preserve"> M', '</w:t>
            </w:r>
            <w:r>
              <w:rPr>
                <w:b/>
                <w:u w:val="single"/>
              </w:rPr>
              <w:t>Alva G</w:t>
            </w:r>
            <w:r>
              <w:t>', 'Turner FD', '</w:t>
            </w:r>
            <w:proofErr w:type="spellStart"/>
            <w:r>
              <w:t>Nilan</w:t>
            </w:r>
            <w:proofErr w:type="spellEnd"/>
            <w:r>
              <w:t xml:space="preserve"> D', 'Cameron A', 'Cagle </w:t>
            </w:r>
            <w:r>
              <w:t>GD', '</w:t>
            </w:r>
            <w:proofErr w:type="spellStart"/>
            <w:r>
              <w:t>Hartung</w:t>
            </w:r>
            <w:proofErr w:type="spellEnd"/>
            <w:r>
              <w:t xml:space="preserve"> PD'], Detection of Amyloid β Signature in the Lens and Its Correlation in the Brain to Aid in the Diagnosis of Alzheimer's Disease, Dec-2015, 13-Feb-2014, American Journal of </w:t>
            </w:r>
            <w:proofErr w:type="spellStart"/>
            <w:r>
              <w:t>Alzheimers</w:t>
            </w:r>
            <w:proofErr w:type="spellEnd"/>
            <w:r>
              <w:t xml:space="preserve"> Disease and Other Dementias, 30(8):738-45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9</w:t>
            </w:r>
          </w:p>
        </w:tc>
        <w:tc>
          <w:tcPr>
            <w:tcW w:w="893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>
                <w:rPr>
                  <w:color w:val="0000FF" w:themeColor="hyperlink"/>
                  <w:u w:val="single"/>
                </w:rPr>
                <w:t>25684069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Alva G</w:t>
            </w:r>
            <w:r>
              <w:t>', 'Cummings JL', 'Galvin JE', '</w:t>
            </w:r>
            <w:proofErr w:type="spellStart"/>
            <w:r>
              <w:t>Meng</w:t>
            </w:r>
            <w:proofErr w:type="spellEnd"/>
            <w:r>
              <w:t xml:space="preserve"> X', '</w:t>
            </w:r>
            <w:proofErr w:type="spellStart"/>
            <w:r>
              <w:t>Velting</w:t>
            </w:r>
            <w:proofErr w:type="spellEnd"/>
            <w:r>
              <w:t xml:space="preserve"> DM'], Skin reactions at the application site of </w:t>
            </w:r>
            <w:proofErr w:type="spellStart"/>
            <w:r>
              <w:t>rivastigmine</w:t>
            </w:r>
            <w:proofErr w:type="spellEnd"/>
            <w:r>
              <w:t xml:space="preserve"> patch (4.6 mg/24 h, 9.5 mg/24 h or 13.3 mg/24 h): a qualitative analysis of cli</w:t>
            </w:r>
            <w:r>
              <w:t>nical studies in patients with Alzheimer's disease, May-2015, 16-Feb-2015, International Journal of Clinical Practice, 69(5):518-30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10</w:t>
            </w:r>
          </w:p>
        </w:tc>
        <w:tc>
          <w:tcPr>
            <w:tcW w:w="893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>
                <w:rPr>
                  <w:color w:val="0000FF" w:themeColor="hyperlink"/>
                  <w:u w:val="single"/>
                </w:rPr>
                <w:t>23123230</w:t>
              </w:r>
            </w:hyperlink>
            <w:r>
              <w:t xml:space="preserve"> ['</w:t>
            </w:r>
            <w:proofErr w:type="spellStart"/>
            <w:r>
              <w:t>Shankle</w:t>
            </w:r>
            <w:proofErr w:type="spellEnd"/>
            <w:r>
              <w:t xml:space="preserve"> WR', 'Hara J', '</w:t>
            </w:r>
            <w:proofErr w:type="spellStart"/>
            <w:r>
              <w:t>Mangrola</w:t>
            </w:r>
            <w:proofErr w:type="spellEnd"/>
            <w:r>
              <w:t xml:space="preserve"> T', 'Hendrix S', '</w:t>
            </w:r>
            <w:r>
              <w:rPr>
                <w:b/>
                <w:u w:val="single"/>
              </w:rPr>
              <w:t>Alva G</w:t>
            </w:r>
            <w:r>
              <w:t xml:space="preserve">', 'Lee MD'], Hierarchical Bayesian cognitive processing models to analyze clinical trial data, Jul-2013, 2-Nov-2012, </w:t>
            </w:r>
            <w:proofErr w:type="spellStart"/>
            <w:r>
              <w:t>Alzheimers</w:t>
            </w:r>
            <w:proofErr w:type="spellEnd"/>
            <w:r>
              <w:t xml:space="preserve"> &amp; Dementia : the Journal of the </w:t>
            </w:r>
            <w:proofErr w:type="spellStart"/>
            <w:r>
              <w:t>Alzheimers</w:t>
            </w:r>
            <w:proofErr w:type="spellEnd"/>
            <w:r>
              <w:t xml:space="preserve"> Association, 9(4):422-8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11</w:t>
            </w:r>
          </w:p>
        </w:tc>
        <w:tc>
          <w:tcPr>
            <w:tcW w:w="893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>
                <w:rPr>
                  <w:color w:val="0000FF" w:themeColor="hyperlink"/>
                  <w:u w:val="single"/>
                </w:rPr>
                <w:t>19724715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Alva G</w:t>
            </w:r>
            <w:r>
              <w:t>', 'Cummings JL'], Relative tolerability of Alzheimer's disease treatments, Nov-2008, Psychiatry (</w:t>
            </w:r>
            <w:proofErr w:type="spellStart"/>
            <w:r>
              <w:t>Edgmont</w:t>
            </w:r>
            <w:proofErr w:type="spellEnd"/>
            <w:r>
              <w:t xml:space="preserve"> (Pa. : Township)), 5(11):27-36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12</w:t>
            </w:r>
          </w:p>
        </w:tc>
        <w:tc>
          <w:tcPr>
            <w:tcW w:w="893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>
                <w:rPr>
                  <w:color w:val="0000FF" w:themeColor="hyperlink"/>
                  <w:u w:val="single"/>
                </w:rPr>
                <w:t>18558791</w:t>
              </w:r>
            </w:hyperlink>
            <w:r>
              <w:t xml:space="preserve"> ['</w:t>
            </w:r>
            <w:proofErr w:type="spellStart"/>
            <w:r>
              <w:t>Farlow</w:t>
            </w:r>
            <w:proofErr w:type="spellEnd"/>
            <w:r>
              <w:t xml:space="preserve"> MR', 'Graham SM', '</w:t>
            </w:r>
            <w:r>
              <w:rPr>
                <w:b/>
                <w:u w:val="single"/>
              </w:rPr>
              <w:t>Alva G</w:t>
            </w:r>
            <w:r>
              <w:t xml:space="preserve">'], </w:t>
            </w:r>
            <w:proofErr w:type="spellStart"/>
            <w:r>
              <w:t>Memantine</w:t>
            </w:r>
            <w:proofErr w:type="spellEnd"/>
            <w:r>
              <w:t xml:space="preserve"> for the treatment of Alzheimer's disease: tolerability and safety data from clinical trials, 2008, Drug Safety, 31(7):577-85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13</w:t>
            </w:r>
          </w:p>
        </w:tc>
        <w:tc>
          <w:tcPr>
            <w:tcW w:w="893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>
                <w:rPr>
                  <w:color w:val="0000FF" w:themeColor="hyperlink"/>
                  <w:u w:val="single"/>
                </w:rPr>
                <w:t>16254067</w:t>
              </w:r>
            </w:hyperlink>
            <w:r>
              <w:t xml:space="preserve"> ['Jin Y', '</w:t>
            </w:r>
            <w:proofErr w:type="spellStart"/>
            <w:r>
              <w:t>Potkin</w:t>
            </w:r>
            <w:proofErr w:type="spellEnd"/>
            <w:r>
              <w:t xml:space="preserve"> SG', 'Kemp AS', 'Huerta ST', '</w:t>
            </w:r>
            <w:r>
              <w:rPr>
                <w:b/>
                <w:u w:val="single"/>
              </w:rPr>
              <w:t>Alva G</w:t>
            </w:r>
            <w:r>
              <w:t>', 'Thai TM', '</w:t>
            </w:r>
            <w:proofErr w:type="spellStart"/>
            <w:r>
              <w:t>Carreon</w:t>
            </w:r>
            <w:proofErr w:type="spellEnd"/>
            <w:r>
              <w:t xml:space="preserve"> D', '</w:t>
            </w:r>
            <w:proofErr w:type="spellStart"/>
            <w:r>
              <w:t>Bunney</w:t>
            </w:r>
            <w:proofErr w:type="spellEnd"/>
            <w:r>
              <w:t xml:space="preserve"> WE </w:t>
            </w:r>
            <w:proofErr w:type="spellStart"/>
            <w:r>
              <w:t>Jr</w:t>
            </w:r>
            <w:proofErr w:type="spellEnd"/>
            <w:r>
              <w:t xml:space="preserve">'], Therapeutic effects of individualized alpha frequency </w:t>
            </w:r>
            <w:proofErr w:type="spellStart"/>
            <w:r>
              <w:t>transcranial</w:t>
            </w:r>
            <w:proofErr w:type="spellEnd"/>
            <w:r>
              <w:t xml:space="preserve"> magnetic stimulation (</w:t>
            </w:r>
            <w:proofErr w:type="spellStart"/>
            <w:r>
              <w:t>alphaTMS</w:t>
            </w:r>
            <w:proofErr w:type="spellEnd"/>
            <w:r>
              <w:t>) on the negative symptoms of schizo</w:t>
            </w:r>
            <w:r>
              <w:t>phrenia, Jul-2006, 27-Oct-2005, Schizophrenia Bulletin, 32(3):556-61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14</w:t>
            </w:r>
          </w:p>
        </w:tc>
        <w:tc>
          <w:tcPr>
            <w:tcW w:w="893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>
                <w:rPr>
                  <w:color w:val="0000FF" w:themeColor="hyperlink"/>
                  <w:u w:val="single"/>
                </w:rPr>
                <w:t>16608379</w:t>
              </w:r>
            </w:hyperlink>
            <w:r>
              <w:t xml:space="preserve"> ['</w:t>
            </w:r>
            <w:proofErr w:type="spellStart"/>
            <w:r>
              <w:t>Potkin</w:t>
            </w:r>
            <w:proofErr w:type="spellEnd"/>
            <w:r>
              <w:t xml:space="preserve"> SG', '</w:t>
            </w:r>
            <w:r>
              <w:rPr>
                <w:b/>
                <w:u w:val="single"/>
              </w:rPr>
              <w:t>Alva G</w:t>
            </w:r>
            <w:r>
              <w:t>', '</w:t>
            </w:r>
            <w:proofErr w:type="spellStart"/>
            <w:r>
              <w:t>Gunay</w:t>
            </w:r>
            <w:proofErr w:type="spellEnd"/>
            <w:r>
              <w:t xml:space="preserve"> I', '</w:t>
            </w:r>
            <w:proofErr w:type="spellStart"/>
            <w:r>
              <w:t>Koumaras</w:t>
            </w:r>
            <w:proofErr w:type="spellEnd"/>
            <w:r>
              <w:t xml:space="preserve"> B', 'Chen M', '</w:t>
            </w:r>
            <w:proofErr w:type="spellStart"/>
            <w:r>
              <w:t>Mirski</w:t>
            </w:r>
            <w:proofErr w:type="spellEnd"/>
            <w:r>
              <w:t xml:space="preserve"> D'], A pilot study evaluating the efficacy and </w:t>
            </w:r>
            <w:r>
              <w:t xml:space="preserve">safety of </w:t>
            </w:r>
            <w:proofErr w:type="spellStart"/>
            <w:r>
              <w:t>rivastigmine</w:t>
            </w:r>
            <w:proofErr w:type="spellEnd"/>
            <w:r>
              <w:t xml:space="preserve"> in patients with mixed dementia, 2006, Drugs &amp; Aging, 23(3):241-9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15</w:t>
            </w:r>
          </w:p>
        </w:tc>
        <w:tc>
          <w:tcPr>
            <w:tcW w:w="893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>
                <w:rPr>
                  <w:color w:val="0000FF" w:themeColor="hyperlink"/>
                  <w:u w:val="single"/>
                </w:rPr>
                <w:t>15024811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Alva G</w:t>
            </w:r>
            <w:r>
              <w:t>', '</w:t>
            </w:r>
            <w:proofErr w:type="spellStart"/>
            <w:r>
              <w:t>Potkin</w:t>
            </w:r>
            <w:proofErr w:type="spellEnd"/>
            <w:r>
              <w:t xml:space="preserve"> SG'], Alzheimer disease and other dementias, Nov-2003, Clinics in Geriatric</w:t>
            </w:r>
            <w:r>
              <w:t xml:space="preserve"> Medicine, 19(4):763-76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16</w:t>
            </w:r>
          </w:p>
        </w:tc>
        <w:tc>
          <w:tcPr>
            <w:tcW w:w="893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>
                <w:rPr>
                  <w:color w:val="0000FF" w:themeColor="hyperlink"/>
                  <w:u w:val="single"/>
                </w:rPr>
                <w:t>11823264</w:t>
              </w:r>
            </w:hyperlink>
            <w:r>
              <w:t xml:space="preserve"> ['</w:t>
            </w:r>
            <w:proofErr w:type="spellStart"/>
            <w:r>
              <w:t>Potkin</w:t>
            </w:r>
            <w:proofErr w:type="spellEnd"/>
            <w:r>
              <w:t xml:space="preserve"> SG', '</w:t>
            </w:r>
            <w:r>
              <w:rPr>
                <w:b/>
                <w:u w:val="single"/>
              </w:rPr>
              <w:t>Alva G</w:t>
            </w:r>
            <w:r>
              <w:t>', 'Fleming K', '</w:t>
            </w:r>
            <w:proofErr w:type="spellStart"/>
            <w:r>
              <w:t>Anand</w:t>
            </w:r>
            <w:proofErr w:type="spellEnd"/>
            <w:r>
              <w:t xml:space="preserve"> R', '</w:t>
            </w:r>
            <w:proofErr w:type="spellStart"/>
            <w:r>
              <w:t>Keator</w:t>
            </w:r>
            <w:proofErr w:type="spellEnd"/>
            <w:r>
              <w:t xml:space="preserve"> D', '</w:t>
            </w:r>
            <w:proofErr w:type="spellStart"/>
            <w:r>
              <w:t>Carreon</w:t>
            </w:r>
            <w:proofErr w:type="spellEnd"/>
            <w:r>
              <w:t xml:space="preserve"> D', 'Doo M', 'Jin Y', 'Wu JC', 'Fallon JH'], A PET study of the pathophysiology of negativ</w:t>
            </w:r>
            <w:r>
              <w:t>e symptoms in schizophrenia. Positron emission tomography, Feb-2002, The American Journal of Psychiatry, 159(2):227-37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17</w:t>
            </w:r>
          </w:p>
        </w:tc>
        <w:tc>
          <w:tcPr>
            <w:tcW w:w="893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>
                <w:rPr>
                  <w:color w:val="0000FF" w:themeColor="hyperlink"/>
                  <w:u w:val="single"/>
                </w:rPr>
                <w:t>10889552</w:t>
              </w:r>
            </w:hyperlink>
            <w:r>
              <w:t xml:space="preserve"> ['</w:t>
            </w:r>
            <w:proofErr w:type="spellStart"/>
            <w:r>
              <w:t>Basile</w:t>
            </w:r>
            <w:proofErr w:type="spellEnd"/>
            <w:r>
              <w:t xml:space="preserve"> VS', '</w:t>
            </w:r>
            <w:proofErr w:type="spellStart"/>
            <w:r>
              <w:t>Ozdemir</w:t>
            </w:r>
            <w:proofErr w:type="spellEnd"/>
            <w:r>
              <w:t xml:space="preserve"> V', '</w:t>
            </w:r>
            <w:proofErr w:type="spellStart"/>
            <w:r>
              <w:t>Masellis</w:t>
            </w:r>
            <w:proofErr w:type="spellEnd"/>
            <w:r>
              <w:t xml:space="preserve"> M', 'Walker ML', 'Meltzer HY', 'Lieberman JA', '</w:t>
            </w:r>
            <w:proofErr w:type="spellStart"/>
            <w:r>
              <w:t>Potkin</w:t>
            </w:r>
            <w:proofErr w:type="spellEnd"/>
            <w:r>
              <w:t xml:space="preserve"> SG', '</w:t>
            </w:r>
            <w:r>
              <w:rPr>
                <w:b/>
                <w:u w:val="single"/>
              </w:rPr>
              <w:t>Alva G</w:t>
            </w:r>
            <w:r>
              <w:t>', '</w:t>
            </w:r>
            <w:proofErr w:type="spellStart"/>
            <w:r>
              <w:t>Kalow</w:t>
            </w:r>
            <w:proofErr w:type="spellEnd"/>
            <w:r>
              <w:t xml:space="preserve"> W', '</w:t>
            </w:r>
            <w:proofErr w:type="spellStart"/>
            <w:r>
              <w:t>Macciardi</w:t>
            </w:r>
            <w:proofErr w:type="spellEnd"/>
            <w:r>
              <w:t xml:space="preserve"> FM', 'Kennedy JL'], A functional polymorphism of the cytochrome P450 1A2 (CYP1A2) gene: association with tardive dyskinesia in</w:t>
            </w:r>
            <w:r>
              <w:t xml:space="preserve"> schizophrenia, Jul-2000, Molecular Psychiatry, 5(4):410-7</w:t>
            </w:r>
          </w:p>
        </w:tc>
      </w:tr>
    </w:tbl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ook w:val="04A0" w:firstRow="1" w:lastRow="0" w:firstColumn="1" w:lastColumn="0" w:noHBand="0" w:noVBand="1"/>
      </w:tblPr>
      <w:tblGrid>
        <w:gridCol w:w="642"/>
        <w:gridCol w:w="8934"/>
      </w:tblGrid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hideMark/>
          </w:tcPr>
          <w:p w:rsidR="00A2016A" w:rsidRDefault="00A2016A" w:rsidP="00237C91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Award Recognition</w:t>
            </w:r>
          </w:p>
        </w:tc>
      </w:tr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  <w:hideMark/>
          </w:tcPr>
          <w:p w:rsidR="00A2016A" w:rsidRDefault="00A2016A" w:rsidP="00237C91">
            <w:pPr>
              <w:pStyle w:val="12TableTitle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  <w:hideMark/>
          </w:tcPr>
          <w:p w:rsidR="00A2016A" w:rsidRDefault="00A2016A" w:rsidP="00237C91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Award Name, Organization Name, </w:t>
            </w:r>
            <w:r w:rsidR="007B0ED5">
              <w:rPr>
                <w:color w:val="000000"/>
                <w:sz w:val="18"/>
              </w:rPr>
              <w:t xml:space="preserve">Award </w:t>
            </w:r>
            <w:r w:rsidR="007B0ED5" w:rsidRPr="007B0ED5">
              <w:rPr>
                <w:color w:val="000000"/>
                <w:sz w:val="18"/>
              </w:rPr>
              <w:t>Date</w:t>
            </w:r>
          </w:p>
        </w:tc>
      </w:tr>
      <w:tr w:rsidR="004C12B6" w:rsidTr="004C1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1</w:t>
            </w:r>
          </w:p>
        </w:tc>
        <w:tc>
          <w:tcPr>
            <w:tcW w:w="8934" w:type="dxa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Physician’s Recognition Award, American Medical Association</w:t>
            </w:r>
          </w:p>
        </w:tc>
      </w:tr>
      <w:tr w:rsidR="004C12B6" w:rsidTr="004C12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C12B6" w:rsidRDefault="002D58A3">
            <w:r>
              <w:t>2</w:t>
            </w:r>
          </w:p>
        </w:tc>
        <w:tc>
          <w:tcPr>
            <w:tcW w:w="8934" w:type="dxa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First Annual Senior Care Humanitarian Award, HCA Healthcare</w:t>
            </w:r>
          </w:p>
        </w:tc>
      </w:tr>
    </w:tbl>
    <w:p w:rsidR="00E9729C" w:rsidRDefault="00E9729C" w:rsidP="00763471">
      <w:pPr>
        <w:spacing w:after="0" w:line="240" w:lineRule="auto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D58A3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29">
              <w:r w:rsidR="002433E1">
                <w:rPr>
                  <w:color w:val="0000FF" w:themeColor="hyperlink"/>
                  <w:u w:val="single"/>
                </w:rPr>
                <w:t>View KOL Network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Theodorus Grada Maria van Erp; Jeffrey Lee Cummings; Jessica Ann Turner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4C12B6" w:rsidRDefault="002D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Robert W </w:t>
            </w:r>
            <w:r>
              <w:t>Buchanan; Howard Martin Fillit; Lon S Schneider; Silvana Galderisi; Christoph Ulrich Correll; Stephen Paul Salloway; Daniel P Weintraub; Matcheri Srinivasamurthy Keshavan; Godfrey David Pearlson; Peter Joseph Weiden; Marc Edward Agronin; Leslie Lucien Citr</w:t>
            </w:r>
            <w:r>
              <w:t>ome; Constantine George Lyketsos; Jacobo Enrique Mintzer; Peter Francis Buckley; Deanna Lynn Kelly; Pierre N Tariot; Rajesh Rajagopalan Tampi; Sanford Irwin Finkel; Stephen Robert Marder; Stephan H Heckers; Dost Öngür; John Blake Torous; Kristin Suzanne Ca</w:t>
            </w:r>
            <w:r>
              <w:t xml:space="preserve">denhead; Jeffrey Lee </w:t>
            </w:r>
            <w:r>
              <w:lastRenderedPageBreak/>
              <w:t>Cummings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lastRenderedPageBreak/>
              <w:t>KOLs From Same Conference</w:t>
            </w:r>
          </w:p>
        </w:tc>
        <w:tc>
          <w:tcPr>
            <w:tcW w:w="3819" w:type="pct"/>
          </w:tcPr>
          <w:p w:rsidR="004C12B6" w:rsidRDefault="002D5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George Thomas Grossberg; Dost Öngür; John Blake Torous; Rajesh Rajagopalan Tampi; Brent Peter Forester; Andreas Meyer-Lindenberg; Leslie Lucien Citrome; Christoph Ulrich Correll; John Michael Kane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4C12B6" w:rsidRDefault="002D58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Marc Edward Agronin; Jeffrey Lee Cummings; Pierre N Tariot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30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8A3" w:rsidRDefault="002D58A3" w:rsidP="0087104C">
      <w:pPr>
        <w:spacing w:after="0" w:line="240" w:lineRule="auto"/>
      </w:pPr>
      <w:r>
        <w:separator/>
      </w:r>
    </w:p>
  </w:endnote>
  <w:endnote w:type="continuationSeparator" w:id="0">
    <w:p w:rsidR="002D58A3" w:rsidRDefault="002D58A3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9143AA" w:rsidRDefault="009143A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3751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4C12B6" w:rsidRDefault="002D58A3">
    <w:r>
      <w:rPr>
        <w:rStyle w:val="CommentStyle"/>
      </w:rPr>
      <w:t>Last Updated Date: 03-Jul-2025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8A3" w:rsidRDefault="002D58A3" w:rsidP="0087104C">
      <w:pPr>
        <w:spacing w:after="0" w:line="240" w:lineRule="auto"/>
      </w:pPr>
      <w:r>
        <w:separator/>
      </w:r>
    </w:p>
  </w:footnote>
  <w:footnote w:type="continuationSeparator" w:id="0">
    <w:p w:rsidR="002D58A3" w:rsidRDefault="002D58A3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D58A3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2B6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032B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3751"/>
    <w:rsid w:val="00787F65"/>
    <w:rsid w:val="00794ED7"/>
    <w:rsid w:val="0079610D"/>
    <w:rsid w:val="00796C14"/>
    <w:rsid w:val="00797585"/>
    <w:rsid w:val="007A460D"/>
    <w:rsid w:val="007A4EFF"/>
    <w:rsid w:val="007B0448"/>
    <w:rsid w:val="007B0ED5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02E1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43AA"/>
    <w:rsid w:val="00915BCD"/>
    <w:rsid w:val="00922BC2"/>
    <w:rsid w:val="00924D7C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BD3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4A3C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9729C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4510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ubmed.ncbi.nlm.nih.gov/39701918" TargetMode="External"/><Relationship Id="rId18" Type="http://schemas.openxmlformats.org/officeDocument/2006/relationships/hyperlink" Target="https://pubmed.ncbi.nlm.nih.gov/28636480" TargetMode="External"/><Relationship Id="rId26" Type="http://schemas.openxmlformats.org/officeDocument/2006/relationships/hyperlink" Target="https://pubmed.ncbi.nlm.nih.gov/15024811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pubmed.ncbi.nlm.nih.gov/23123230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pubmed.ncbi.nlm.nih.gov/40138188" TargetMode="External"/><Relationship Id="rId17" Type="http://schemas.openxmlformats.org/officeDocument/2006/relationships/hyperlink" Target="https://pubmed.ncbi.nlm.nih.gov/30588905" TargetMode="External"/><Relationship Id="rId25" Type="http://schemas.openxmlformats.org/officeDocument/2006/relationships/hyperlink" Target="https://pubmed.ncbi.nlm.nih.gov/1660837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31182180" TargetMode="External"/><Relationship Id="rId20" Type="http://schemas.openxmlformats.org/officeDocument/2006/relationships/hyperlink" Target="https://pubmed.ncbi.nlm.nih.gov/25684069" TargetMode="External"/><Relationship Id="rId29" Type="http://schemas.openxmlformats.org/officeDocument/2006/relationships/hyperlink" Target="../../../In-Depth%20Profiles/07-07-25/Mind%20Map/PiHSCZ_2651_Gustavo%20Alva.jpg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16254067" TargetMode="Externa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pubmed.ncbi.nlm.nih.gov/36967225" TargetMode="External"/><Relationship Id="rId23" Type="http://schemas.openxmlformats.org/officeDocument/2006/relationships/hyperlink" Target="https://pubmed.ncbi.nlm.nih.gov/18558791" TargetMode="External"/><Relationship Id="rId28" Type="http://schemas.openxmlformats.org/officeDocument/2006/relationships/hyperlink" Target="https://pubmed.ncbi.nlm.nih.gov/10889552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pubmed.ncbi.nlm.nih.gov/24526759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39706521" TargetMode="External"/><Relationship Id="rId22" Type="http://schemas.openxmlformats.org/officeDocument/2006/relationships/hyperlink" Target="https://pubmed.ncbi.nlm.nih.gov/19724715" TargetMode="External"/><Relationship Id="rId27" Type="http://schemas.openxmlformats.org/officeDocument/2006/relationships/hyperlink" Target="https://pubmed.ncbi.nlm.nih.gov/11823264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651774-A2F7-4CDE-9166-97F8FB453D12}"/>
</file>

<file path=customXml/itemProps3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7C557A-C55D-4597-8139-1B4622126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13</Pages>
  <Words>6225</Words>
  <Characters>35486</Characters>
  <Application>Microsoft Office Word</Application>
  <DocSecurity>0</DocSecurity>
  <Lines>295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11</cp:revision>
  <dcterms:created xsi:type="dcterms:W3CDTF">2023-05-13T07:02:00Z</dcterms:created>
  <dcterms:modified xsi:type="dcterms:W3CDTF">2025-07-04T05:51:00Z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</Properties>
</file>